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B2" w:rsidRPr="00E47BB2" w:rsidRDefault="00E47BB2" w:rsidP="00A736E2">
      <w:pPr>
        <w:spacing w:line="240" w:lineRule="auto"/>
        <w:jc w:val="center"/>
        <w:rPr>
          <w:rFonts w:eastAsia="Arial Unicode MS" w:cstheme="minorHAnsi"/>
          <w:b/>
          <w:sz w:val="16"/>
          <w:szCs w:val="16"/>
        </w:rPr>
      </w:pPr>
    </w:p>
    <w:p w:rsidR="00E3023C" w:rsidRDefault="00E47BB2" w:rsidP="00A736E2">
      <w:pPr>
        <w:spacing w:line="240" w:lineRule="auto"/>
        <w:jc w:val="center"/>
        <w:rPr>
          <w:rFonts w:eastAsia="Arial Unicode MS" w:cstheme="minorHAnsi"/>
          <w:b/>
          <w:sz w:val="28"/>
          <w:szCs w:val="28"/>
        </w:rPr>
      </w:pPr>
      <w:r>
        <w:rPr>
          <w:rFonts w:eastAsia="Arial Unicode MS" w:cstheme="minorHAnsi"/>
          <w:b/>
          <w:sz w:val="28"/>
          <w:szCs w:val="28"/>
        </w:rPr>
        <w:t>ORGANIZACIÓN CURSO 20-21:</w:t>
      </w:r>
      <w:r w:rsidRPr="00E47BB2">
        <w:rPr>
          <w:rFonts w:eastAsia="Arial Unicode MS" w:cstheme="minorHAnsi"/>
          <w:b/>
          <w:sz w:val="28"/>
          <w:szCs w:val="28"/>
        </w:rPr>
        <w:t xml:space="preserve"> MEDIDAS DE PREVENCIÓN E HIGIENE</w:t>
      </w:r>
    </w:p>
    <w:p w:rsidR="00E3023C" w:rsidRPr="00E3023C" w:rsidRDefault="00E3023C" w:rsidP="002A3A7B">
      <w:pPr>
        <w:spacing w:after="0" w:line="240" w:lineRule="auto"/>
        <w:rPr>
          <w:rFonts w:eastAsia="Arial Unicode MS" w:cstheme="minorHAnsi"/>
          <w:b/>
          <w:sz w:val="24"/>
          <w:szCs w:val="24"/>
        </w:rPr>
      </w:pPr>
      <w:r w:rsidRPr="00E3023C">
        <w:rPr>
          <w:rFonts w:eastAsia="Arial Unicode MS" w:cstheme="minorHAnsi"/>
          <w:b/>
          <w:sz w:val="24"/>
          <w:szCs w:val="24"/>
        </w:rPr>
        <w:t>OBJETIVOS</w:t>
      </w:r>
    </w:p>
    <w:p w:rsidR="007A3DCF" w:rsidRPr="00CC10BA" w:rsidRDefault="007A3DCF" w:rsidP="008D737A">
      <w:pPr>
        <w:pStyle w:val="Prrafodelista"/>
        <w:numPr>
          <w:ilvl w:val="0"/>
          <w:numId w:val="4"/>
        </w:numPr>
        <w:spacing w:line="240" w:lineRule="auto"/>
        <w:rPr>
          <w:rFonts w:eastAsia="Arial Unicode MS" w:cstheme="minorHAnsi"/>
          <w:sz w:val="24"/>
          <w:szCs w:val="24"/>
        </w:rPr>
      </w:pPr>
      <w:r w:rsidRPr="00CC10BA">
        <w:rPr>
          <w:rFonts w:eastAsia="Arial Unicode MS" w:cstheme="minorHAnsi"/>
          <w:sz w:val="24"/>
          <w:szCs w:val="24"/>
        </w:rPr>
        <w:t xml:space="preserve">La limitación de contactos. </w:t>
      </w:r>
    </w:p>
    <w:p w:rsidR="008D737A" w:rsidRPr="00CC10BA" w:rsidRDefault="008D737A" w:rsidP="008D737A">
      <w:pPr>
        <w:pStyle w:val="Prrafodelista"/>
        <w:numPr>
          <w:ilvl w:val="0"/>
          <w:numId w:val="4"/>
        </w:numPr>
        <w:spacing w:line="240" w:lineRule="auto"/>
        <w:rPr>
          <w:rFonts w:eastAsia="Arial Unicode MS" w:cstheme="minorHAnsi"/>
          <w:sz w:val="24"/>
          <w:szCs w:val="24"/>
        </w:rPr>
      </w:pPr>
      <w:r w:rsidRPr="00CC10BA">
        <w:rPr>
          <w:rFonts w:eastAsia="Arial Unicode MS" w:cstheme="minorHAnsi"/>
          <w:sz w:val="24"/>
          <w:szCs w:val="24"/>
        </w:rPr>
        <w:t>Medidas de prevención personal</w:t>
      </w:r>
    </w:p>
    <w:p w:rsidR="007A3DCF" w:rsidRPr="00CC10BA" w:rsidRDefault="008D737A" w:rsidP="008D737A">
      <w:pPr>
        <w:pStyle w:val="Prrafodelista"/>
        <w:numPr>
          <w:ilvl w:val="0"/>
          <w:numId w:val="4"/>
        </w:numPr>
        <w:spacing w:line="240" w:lineRule="auto"/>
        <w:rPr>
          <w:rFonts w:eastAsia="Arial Unicode MS" w:cstheme="minorHAnsi"/>
          <w:sz w:val="24"/>
          <w:szCs w:val="24"/>
        </w:rPr>
      </w:pPr>
      <w:r w:rsidRPr="00CC10BA">
        <w:rPr>
          <w:rFonts w:eastAsia="Arial Unicode MS" w:cstheme="minorHAnsi"/>
          <w:sz w:val="24"/>
          <w:szCs w:val="24"/>
        </w:rPr>
        <w:t xml:space="preserve">Limpieza  y </w:t>
      </w:r>
      <w:r w:rsidR="007A3DCF" w:rsidRPr="00CC10BA">
        <w:rPr>
          <w:rFonts w:eastAsia="Arial Unicode MS" w:cstheme="minorHAnsi"/>
          <w:sz w:val="24"/>
          <w:szCs w:val="24"/>
        </w:rPr>
        <w:t xml:space="preserve">ventilación </w:t>
      </w:r>
      <w:r w:rsidRPr="00CC10BA">
        <w:rPr>
          <w:rFonts w:eastAsia="Arial Unicode MS" w:cstheme="minorHAnsi"/>
          <w:sz w:val="24"/>
          <w:szCs w:val="24"/>
        </w:rPr>
        <w:t>del Centro</w:t>
      </w:r>
    </w:p>
    <w:p w:rsidR="008D737A" w:rsidRDefault="008D737A" w:rsidP="002A3A7B">
      <w:pPr>
        <w:pStyle w:val="Prrafodelista"/>
        <w:numPr>
          <w:ilvl w:val="0"/>
          <w:numId w:val="4"/>
        </w:numPr>
        <w:spacing w:after="360" w:line="240" w:lineRule="auto"/>
        <w:rPr>
          <w:rFonts w:eastAsia="Arial Unicode MS" w:cstheme="minorHAnsi"/>
          <w:sz w:val="24"/>
          <w:szCs w:val="24"/>
        </w:rPr>
      </w:pPr>
      <w:r w:rsidRPr="00CC10BA">
        <w:rPr>
          <w:rFonts w:eastAsia="Arial Unicode MS" w:cstheme="minorHAnsi"/>
          <w:sz w:val="24"/>
          <w:szCs w:val="24"/>
        </w:rPr>
        <w:t>Gestión</w:t>
      </w:r>
      <w:r w:rsidR="007A3DCF" w:rsidRPr="00CC10BA">
        <w:rPr>
          <w:rFonts w:eastAsia="Arial Unicode MS" w:cstheme="minorHAnsi"/>
          <w:sz w:val="24"/>
          <w:szCs w:val="24"/>
        </w:rPr>
        <w:t xml:space="preserve"> </w:t>
      </w:r>
      <w:r w:rsidRPr="00CC10BA">
        <w:rPr>
          <w:rFonts w:eastAsia="Arial Unicode MS" w:cstheme="minorHAnsi"/>
          <w:sz w:val="24"/>
          <w:szCs w:val="24"/>
        </w:rPr>
        <w:t>de casos</w:t>
      </w:r>
      <w:r w:rsidR="007A3DCF" w:rsidRPr="00CC10BA">
        <w:rPr>
          <w:rFonts w:eastAsia="Arial Unicode MS" w:cstheme="minorHAnsi"/>
          <w:sz w:val="24"/>
          <w:szCs w:val="24"/>
        </w:rPr>
        <w:t xml:space="preserve">. </w:t>
      </w:r>
    </w:p>
    <w:p w:rsidR="002A3A7B" w:rsidRPr="00CC10BA" w:rsidRDefault="002A3A7B" w:rsidP="002A3A7B">
      <w:pPr>
        <w:pStyle w:val="Prrafodelista"/>
        <w:spacing w:after="360" w:line="240" w:lineRule="auto"/>
        <w:ind w:left="1287"/>
        <w:rPr>
          <w:rFonts w:eastAsia="Arial Unicode MS" w:cstheme="minorHAnsi"/>
          <w:sz w:val="24"/>
          <w:szCs w:val="24"/>
        </w:rPr>
      </w:pPr>
    </w:p>
    <w:p w:rsidR="002A3A7B" w:rsidRPr="002A3A7B" w:rsidRDefault="00E3023C" w:rsidP="002A3A7B">
      <w:pPr>
        <w:pStyle w:val="Prrafodelista"/>
        <w:numPr>
          <w:ilvl w:val="0"/>
          <w:numId w:val="11"/>
        </w:numPr>
        <w:spacing w:before="100" w:beforeAutospacing="1" w:after="0" w:line="240" w:lineRule="auto"/>
        <w:ind w:left="284"/>
        <w:rPr>
          <w:rFonts w:eastAsia="Arial Unicode MS" w:cstheme="minorHAnsi"/>
          <w:b/>
          <w:sz w:val="24"/>
          <w:szCs w:val="24"/>
        </w:rPr>
      </w:pPr>
      <w:r w:rsidRPr="002A3A7B">
        <w:rPr>
          <w:rFonts w:eastAsia="Arial Unicode MS" w:cstheme="minorHAnsi"/>
          <w:b/>
          <w:sz w:val="24"/>
          <w:szCs w:val="24"/>
        </w:rPr>
        <w:t>LIMITACIÓN DE CONTACTOS:</w:t>
      </w:r>
    </w:p>
    <w:p w:rsidR="00D87822" w:rsidRPr="002A3A7B" w:rsidRDefault="004D4BA2" w:rsidP="002A3A7B">
      <w:pPr>
        <w:spacing w:after="120" w:line="240" w:lineRule="auto"/>
        <w:rPr>
          <w:rFonts w:eastAsia="Arial Unicode MS" w:cstheme="minorHAnsi"/>
          <w:b/>
          <w:sz w:val="24"/>
          <w:szCs w:val="24"/>
        </w:rPr>
      </w:pPr>
      <w:r w:rsidRPr="002A3A7B">
        <w:rPr>
          <w:rFonts w:eastAsia="Arial Unicode MS" w:cstheme="minorHAnsi"/>
          <w:sz w:val="24"/>
          <w:szCs w:val="24"/>
          <w:u w:val="single"/>
        </w:rPr>
        <w:t>Organización de espacios en las aulas:</w:t>
      </w:r>
    </w:p>
    <w:p w:rsidR="007E5CB3" w:rsidRPr="000A5A0C" w:rsidRDefault="00D87822" w:rsidP="000A5A0C">
      <w:pPr>
        <w:pStyle w:val="Prrafodelista"/>
        <w:numPr>
          <w:ilvl w:val="0"/>
          <w:numId w:val="14"/>
        </w:numPr>
        <w:spacing w:after="120" w:line="240" w:lineRule="auto"/>
        <w:ind w:left="284"/>
        <w:rPr>
          <w:rFonts w:eastAsia="Arial Unicode MS" w:cstheme="minorHAnsi"/>
          <w:sz w:val="24"/>
          <w:szCs w:val="24"/>
        </w:rPr>
      </w:pPr>
      <w:r w:rsidRPr="000A5A0C">
        <w:rPr>
          <w:rFonts w:eastAsia="Arial Unicode MS" w:cstheme="minorHAnsi"/>
          <w:sz w:val="24"/>
          <w:szCs w:val="24"/>
        </w:rPr>
        <w:t xml:space="preserve">Aula 1. </w:t>
      </w:r>
      <w:r w:rsidR="007E5CB3" w:rsidRPr="000A5A0C">
        <w:rPr>
          <w:rFonts w:eastAsia="Arial Unicode MS" w:cstheme="minorHAnsi"/>
          <w:sz w:val="24"/>
          <w:szCs w:val="24"/>
        </w:rPr>
        <w:t xml:space="preserve">(58m2): para garantizar un mínimo de distancia de 1,5 metros entre el alumnado se procederá a dividir a los grupos en 2 subgrupos. Subgrupo A: acudirá a clase en el horario habitual los lunes y los miércoles. El subgrupo B acudirá los martes y los jueves. Los viernes se darán las clases de manera telemática.  </w:t>
      </w:r>
    </w:p>
    <w:p w:rsidR="007E5CB3" w:rsidRPr="000A5A0C" w:rsidRDefault="007E5CB3" w:rsidP="000A5A0C">
      <w:pPr>
        <w:pStyle w:val="Prrafodelista"/>
        <w:numPr>
          <w:ilvl w:val="0"/>
          <w:numId w:val="14"/>
        </w:numPr>
        <w:spacing w:after="120" w:line="240" w:lineRule="auto"/>
        <w:ind w:left="284"/>
        <w:rPr>
          <w:rFonts w:eastAsia="Arial Unicode MS" w:cstheme="minorHAnsi"/>
          <w:sz w:val="24"/>
          <w:szCs w:val="24"/>
        </w:rPr>
      </w:pPr>
      <w:r w:rsidRPr="000A5A0C">
        <w:rPr>
          <w:rFonts w:eastAsia="Arial Unicode MS" w:cstheme="minorHAnsi"/>
          <w:sz w:val="24"/>
          <w:szCs w:val="24"/>
        </w:rPr>
        <w:t xml:space="preserve">Aula 2 /taller( 98 m2): </w:t>
      </w:r>
    </w:p>
    <w:p w:rsidR="007E5CB3" w:rsidRDefault="007E5CB3" w:rsidP="007E5CB3">
      <w:pPr>
        <w:spacing w:after="120" w:line="240" w:lineRule="auto"/>
        <w:ind w:left="567"/>
        <w:rPr>
          <w:rFonts w:eastAsia="Arial Unicode MS" w:cstheme="minorHAnsi"/>
          <w:sz w:val="24"/>
          <w:szCs w:val="24"/>
        </w:rPr>
      </w:pPr>
      <w:r w:rsidRPr="007E5CB3">
        <w:rPr>
          <w:rFonts w:eastAsia="Arial Unicode MS" w:cstheme="minorHAnsi"/>
          <w:sz w:val="24"/>
          <w:szCs w:val="24"/>
        </w:rPr>
        <w:t>Grupo de mañana 1º</w:t>
      </w:r>
      <w:r w:rsidRPr="007E5CB3">
        <w:rPr>
          <w:rFonts w:eastAsia="Arial Unicode MS" w:cstheme="minorHAnsi"/>
          <w:b/>
          <w:sz w:val="24"/>
          <w:szCs w:val="24"/>
        </w:rPr>
        <w:t xml:space="preserve"> </w:t>
      </w:r>
      <w:r w:rsidRPr="007E5CB3">
        <w:rPr>
          <w:rFonts w:eastAsia="Arial Unicode MS" w:cstheme="minorHAnsi"/>
          <w:sz w:val="24"/>
          <w:szCs w:val="24"/>
        </w:rPr>
        <w:t>F Básica</w:t>
      </w:r>
      <w:r w:rsidRPr="007E5CB3">
        <w:rPr>
          <w:rFonts w:eastAsia="Arial Unicode MS" w:cstheme="minorHAnsi"/>
          <w:b/>
          <w:sz w:val="24"/>
          <w:szCs w:val="24"/>
        </w:rPr>
        <w:t>:</w:t>
      </w:r>
      <w:r w:rsidRPr="007E5CB3">
        <w:rPr>
          <w:rFonts w:eastAsia="Arial Unicode MS" w:cstheme="minorHAnsi"/>
          <w:sz w:val="24"/>
          <w:szCs w:val="24"/>
        </w:rPr>
        <w:t xml:space="preserve"> es un grupo de 15 alumnos en un aula de más de 90m2. Se puede garantizar una distancia interpersonal de 2 metros. Este grupo acudirá  a clase presencial en el horario habitual de lunes a jueves. El viernes la enseñanza será telemática. </w:t>
      </w:r>
    </w:p>
    <w:p w:rsidR="007E5CB3" w:rsidRDefault="007E5CB3" w:rsidP="007E5CB3">
      <w:pPr>
        <w:spacing w:after="0" w:line="240" w:lineRule="auto"/>
        <w:ind w:left="567"/>
        <w:rPr>
          <w:rFonts w:eastAsia="Arial Unicode MS" w:cstheme="minorHAnsi"/>
          <w:sz w:val="24"/>
          <w:szCs w:val="24"/>
        </w:rPr>
      </w:pPr>
      <w:r>
        <w:rPr>
          <w:rFonts w:eastAsia="Arial Unicode MS" w:cstheme="minorHAnsi"/>
          <w:sz w:val="24"/>
          <w:szCs w:val="24"/>
        </w:rPr>
        <w:t xml:space="preserve">Grupo de tarde: 1º Grado Medio: </w:t>
      </w:r>
      <w:r w:rsidRPr="007E5CB3">
        <w:rPr>
          <w:rFonts w:eastAsia="Arial Unicode MS" w:cstheme="minorHAnsi"/>
          <w:sz w:val="24"/>
          <w:szCs w:val="24"/>
        </w:rPr>
        <w:t>para garantizar un mínimo de distancia de 1,5 metros entre el alumnado se procederá a dividir a los grupos en 2 subgrupo</w:t>
      </w:r>
      <w:r>
        <w:rPr>
          <w:rFonts w:eastAsia="Arial Unicode MS" w:cstheme="minorHAnsi"/>
          <w:sz w:val="24"/>
          <w:szCs w:val="24"/>
        </w:rPr>
        <w:t>s de 10 alumnos cada uno.</w:t>
      </w:r>
    </w:p>
    <w:p w:rsidR="007E5CB3" w:rsidRDefault="007E5CB3" w:rsidP="007E5CB3">
      <w:pPr>
        <w:spacing w:after="0" w:line="240" w:lineRule="auto"/>
        <w:ind w:left="567"/>
        <w:rPr>
          <w:rFonts w:eastAsia="Arial Unicode MS" w:cstheme="minorHAnsi"/>
          <w:sz w:val="24"/>
          <w:szCs w:val="24"/>
        </w:rPr>
      </w:pPr>
      <w:r w:rsidRPr="007E5CB3">
        <w:rPr>
          <w:rFonts w:eastAsia="Arial Unicode MS" w:cstheme="minorHAnsi"/>
          <w:sz w:val="24"/>
          <w:szCs w:val="24"/>
        </w:rPr>
        <w:t xml:space="preserve">Subgrupo A: acudirá a clase en el horario habitual los lunes y los miércoles. </w:t>
      </w:r>
    </w:p>
    <w:p w:rsidR="007E5CB3" w:rsidRPr="007E5CB3" w:rsidRDefault="007E5CB3" w:rsidP="007E5CB3">
      <w:pPr>
        <w:spacing w:after="120" w:line="240" w:lineRule="auto"/>
        <w:ind w:left="567"/>
        <w:rPr>
          <w:rFonts w:eastAsia="Arial Unicode MS" w:cstheme="minorHAnsi"/>
          <w:sz w:val="24"/>
          <w:szCs w:val="24"/>
        </w:rPr>
      </w:pPr>
      <w:r>
        <w:rPr>
          <w:rFonts w:eastAsia="Arial Unicode MS" w:cstheme="minorHAnsi"/>
          <w:sz w:val="24"/>
          <w:szCs w:val="24"/>
        </w:rPr>
        <w:t>S</w:t>
      </w:r>
      <w:r w:rsidRPr="007E5CB3">
        <w:rPr>
          <w:rFonts w:eastAsia="Arial Unicode MS" w:cstheme="minorHAnsi"/>
          <w:sz w:val="24"/>
          <w:szCs w:val="24"/>
        </w:rPr>
        <w:t xml:space="preserve">ubgrupo B acudirá los martes y los jueves. Los viernes se darán las clases de manera telemática.  Para ello algunas asignaturas con menor carga horaria  se impartirán íntegramente de manera no presencial. </w:t>
      </w:r>
    </w:p>
    <w:p w:rsidR="007E5CB3" w:rsidRPr="000A5A0C" w:rsidRDefault="007E5CB3" w:rsidP="000A5A0C">
      <w:pPr>
        <w:pStyle w:val="Prrafodelista"/>
        <w:numPr>
          <w:ilvl w:val="1"/>
          <w:numId w:val="16"/>
        </w:numPr>
        <w:spacing w:after="120" w:line="240" w:lineRule="auto"/>
        <w:ind w:left="284"/>
        <w:rPr>
          <w:rFonts w:eastAsia="Arial Unicode MS" w:cstheme="minorHAnsi"/>
          <w:sz w:val="24"/>
          <w:szCs w:val="24"/>
        </w:rPr>
      </w:pPr>
      <w:r w:rsidRPr="000A5A0C">
        <w:rPr>
          <w:rFonts w:eastAsia="Arial Unicode MS" w:cstheme="minorHAnsi"/>
          <w:sz w:val="24"/>
          <w:szCs w:val="24"/>
        </w:rPr>
        <w:t>Aula 3 (38 m2): para garantizar un mínimo de distancia de 1,5 metros entre el alumnado se procederá a dividir a los grupos en 2 subgrupos de hasta 9 alumnos cada uno. Subgrupo A: acudirá a clase en el horario habitual los lunes y los miércoles. El subgrupo B acudirá los martes y los jueves. Los viernes se darán las clases de manera telemática.  Para ello algunas asignaturas con menor carga horaria  se impartirán íntegramente de manera no presencial.</w:t>
      </w:r>
    </w:p>
    <w:p w:rsidR="007E5CB3" w:rsidRPr="002A3A7B" w:rsidRDefault="007E5CB3" w:rsidP="00EF4C56">
      <w:pPr>
        <w:spacing w:after="120" w:line="240" w:lineRule="auto"/>
        <w:rPr>
          <w:rFonts w:eastAsia="Arial Unicode MS" w:cstheme="minorHAnsi"/>
          <w:sz w:val="24"/>
          <w:szCs w:val="24"/>
          <w:u w:val="single"/>
        </w:rPr>
      </w:pPr>
      <w:r w:rsidRPr="002A3A7B">
        <w:rPr>
          <w:rFonts w:eastAsia="Arial Unicode MS" w:cstheme="minorHAnsi"/>
          <w:sz w:val="24"/>
          <w:szCs w:val="24"/>
          <w:u w:val="single"/>
        </w:rPr>
        <w:t>Entradas y salidas:</w:t>
      </w:r>
    </w:p>
    <w:p w:rsidR="007E5CB3" w:rsidRPr="000A5A0C" w:rsidRDefault="002A3A7B" w:rsidP="000A5A0C">
      <w:pPr>
        <w:pStyle w:val="Prrafodelista"/>
        <w:numPr>
          <w:ilvl w:val="1"/>
          <w:numId w:val="16"/>
        </w:numPr>
        <w:spacing w:after="120" w:line="240" w:lineRule="auto"/>
        <w:ind w:left="284"/>
        <w:rPr>
          <w:rFonts w:eastAsia="Arial Unicode MS" w:cstheme="minorHAnsi"/>
          <w:sz w:val="24"/>
          <w:szCs w:val="24"/>
        </w:rPr>
      </w:pPr>
      <w:r w:rsidRPr="000A5A0C">
        <w:rPr>
          <w:rFonts w:eastAsia="Arial Unicode MS" w:cstheme="minorHAnsi"/>
          <w:sz w:val="24"/>
          <w:szCs w:val="24"/>
        </w:rPr>
        <w:t xml:space="preserve">La puerta de entrada es única y no se pueden establecer espacios diferenciados para las entradas y las salidas. Para reducir ocasiones de contacto las entradas y salidas  se </w:t>
      </w:r>
      <w:r w:rsidR="007E5CB3" w:rsidRPr="000A5A0C">
        <w:rPr>
          <w:rFonts w:eastAsia="Arial Unicode MS" w:cstheme="minorHAnsi"/>
          <w:sz w:val="24"/>
          <w:szCs w:val="24"/>
        </w:rPr>
        <w:t xml:space="preserve"> realizarán </w:t>
      </w:r>
      <w:r w:rsidRPr="000A5A0C">
        <w:rPr>
          <w:rFonts w:eastAsia="Arial Unicode MS" w:cstheme="minorHAnsi"/>
          <w:sz w:val="24"/>
          <w:szCs w:val="24"/>
        </w:rPr>
        <w:t>escalonadas</w:t>
      </w:r>
      <w:r w:rsidR="007E5CB3" w:rsidRPr="000A5A0C">
        <w:rPr>
          <w:rFonts w:eastAsia="Arial Unicode MS" w:cstheme="minorHAnsi"/>
          <w:sz w:val="24"/>
          <w:szCs w:val="24"/>
        </w:rPr>
        <w:t xml:space="preserve"> con un int</w:t>
      </w:r>
      <w:r w:rsidRPr="000A5A0C">
        <w:rPr>
          <w:rFonts w:eastAsia="Arial Unicode MS" w:cstheme="minorHAnsi"/>
          <w:sz w:val="24"/>
          <w:szCs w:val="24"/>
        </w:rPr>
        <w:t>ervalo de 5 minutos cada grupo.</w:t>
      </w:r>
    </w:p>
    <w:p w:rsidR="002A3A7B" w:rsidRPr="002A3A7B" w:rsidRDefault="002A3A7B" w:rsidP="002A3A7B">
      <w:pPr>
        <w:spacing w:after="0" w:line="240" w:lineRule="auto"/>
        <w:rPr>
          <w:rFonts w:eastAsia="Arial Unicode MS" w:cstheme="minorHAnsi"/>
          <w:sz w:val="24"/>
          <w:szCs w:val="24"/>
        </w:rPr>
      </w:pPr>
      <w:r w:rsidRPr="002A3A7B">
        <w:rPr>
          <w:rFonts w:eastAsia="Arial Unicode MS" w:cstheme="minorHAnsi"/>
          <w:sz w:val="24"/>
          <w:szCs w:val="24"/>
        </w:rPr>
        <w:t xml:space="preserve">- </w:t>
      </w:r>
      <w:r w:rsidR="000A5A0C">
        <w:rPr>
          <w:rFonts w:eastAsia="Arial Unicode MS" w:cstheme="minorHAnsi"/>
          <w:sz w:val="24"/>
          <w:szCs w:val="24"/>
        </w:rPr>
        <w:t>Mañanas</w:t>
      </w:r>
      <w:r w:rsidRPr="002A3A7B">
        <w:rPr>
          <w:rFonts w:eastAsia="Arial Unicode MS" w:cstheme="minorHAnsi"/>
          <w:sz w:val="24"/>
          <w:szCs w:val="24"/>
        </w:rPr>
        <w:t xml:space="preserve">: </w:t>
      </w:r>
      <w:r w:rsidR="000A5A0C">
        <w:rPr>
          <w:rFonts w:eastAsia="Arial Unicode MS" w:cstheme="minorHAnsi"/>
          <w:sz w:val="24"/>
          <w:szCs w:val="24"/>
        </w:rPr>
        <w:tab/>
      </w:r>
      <w:r w:rsidRPr="002A3A7B">
        <w:rPr>
          <w:rFonts w:eastAsia="Arial Unicode MS" w:cstheme="minorHAnsi"/>
          <w:sz w:val="24"/>
          <w:szCs w:val="24"/>
        </w:rPr>
        <w:t>- 1º FPB: Entrada 8.30  / Recreo de 11.10 a 11.40 / Salida 14.10</w:t>
      </w:r>
    </w:p>
    <w:p w:rsidR="002A3A7B" w:rsidRPr="002A3A7B" w:rsidRDefault="000A5A0C" w:rsidP="002A3A7B">
      <w:pPr>
        <w:spacing w:after="0" w:line="240" w:lineRule="auto"/>
        <w:rPr>
          <w:rFonts w:eastAsia="Arial Unicode MS" w:cstheme="minorHAnsi"/>
          <w:sz w:val="24"/>
          <w:szCs w:val="24"/>
        </w:rPr>
      </w:pPr>
      <w:r>
        <w:rPr>
          <w:rFonts w:eastAsia="Arial Unicode MS" w:cstheme="minorHAnsi"/>
          <w:sz w:val="24"/>
          <w:szCs w:val="24"/>
        </w:rPr>
        <w:tab/>
      </w:r>
      <w:r>
        <w:rPr>
          <w:rFonts w:eastAsia="Arial Unicode MS" w:cstheme="minorHAnsi"/>
          <w:sz w:val="24"/>
          <w:szCs w:val="24"/>
        </w:rPr>
        <w:tab/>
      </w:r>
      <w:r w:rsidR="002A3A7B" w:rsidRPr="002A3A7B">
        <w:rPr>
          <w:rFonts w:eastAsia="Arial Unicode MS" w:cstheme="minorHAnsi"/>
          <w:sz w:val="24"/>
          <w:szCs w:val="24"/>
        </w:rPr>
        <w:t>- 2º FPB: Entrada 8.40 / Recreo de 11.15 a 11.45 / Salida 14.15</w:t>
      </w:r>
    </w:p>
    <w:p w:rsidR="002A3A7B" w:rsidRPr="002A3A7B" w:rsidRDefault="000A5A0C" w:rsidP="000A5A0C">
      <w:pPr>
        <w:spacing w:after="120" w:line="240" w:lineRule="auto"/>
        <w:rPr>
          <w:rFonts w:eastAsia="Arial Unicode MS" w:cstheme="minorHAnsi"/>
          <w:sz w:val="24"/>
          <w:szCs w:val="24"/>
        </w:rPr>
      </w:pPr>
      <w:r>
        <w:rPr>
          <w:rFonts w:eastAsia="Arial Unicode MS" w:cstheme="minorHAnsi"/>
          <w:sz w:val="24"/>
          <w:szCs w:val="24"/>
        </w:rPr>
        <w:tab/>
      </w:r>
      <w:r>
        <w:rPr>
          <w:rFonts w:eastAsia="Arial Unicode MS" w:cstheme="minorHAnsi"/>
          <w:sz w:val="24"/>
          <w:szCs w:val="24"/>
        </w:rPr>
        <w:tab/>
      </w:r>
      <w:r w:rsidR="002A3A7B" w:rsidRPr="002A3A7B">
        <w:rPr>
          <w:rFonts w:eastAsia="Arial Unicode MS" w:cstheme="minorHAnsi"/>
          <w:sz w:val="24"/>
          <w:szCs w:val="24"/>
        </w:rPr>
        <w:t>- 1º GS: Entrada 8.45 / Recreo de 11.20 a 11.40 / Salida 14.20</w:t>
      </w:r>
    </w:p>
    <w:p w:rsidR="002A3A7B" w:rsidRPr="002A3A7B" w:rsidRDefault="002A3A7B" w:rsidP="002A3A7B">
      <w:pPr>
        <w:spacing w:after="0" w:line="240" w:lineRule="auto"/>
        <w:rPr>
          <w:rFonts w:eastAsia="Arial Unicode MS" w:cstheme="minorHAnsi"/>
          <w:sz w:val="24"/>
          <w:szCs w:val="24"/>
        </w:rPr>
      </w:pPr>
      <w:r w:rsidRPr="002A3A7B">
        <w:rPr>
          <w:rFonts w:eastAsia="Arial Unicode MS" w:cstheme="minorHAnsi"/>
          <w:sz w:val="24"/>
          <w:szCs w:val="24"/>
        </w:rPr>
        <w:t xml:space="preserve">- </w:t>
      </w:r>
      <w:r w:rsidR="000A5A0C">
        <w:rPr>
          <w:rFonts w:eastAsia="Arial Unicode MS" w:cstheme="minorHAnsi"/>
          <w:sz w:val="24"/>
          <w:szCs w:val="24"/>
        </w:rPr>
        <w:t xml:space="preserve">Tardes: </w:t>
      </w:r>
      <w:r w:rsidR="000A5A0C">
        <w:rPr>
          <w:rFonts w:eastAsia="Arial Unicode MS" w:cstheme="minorHAnsi"/>
          <w:sz w:val="24"/>
          <w:szCs w:val="24"/>
        </w:rPr>
        <w:tab/>
      </w:r>
      <w:r w:rsidRPr="002A3A7B">
        <w:rPr>
          <w:rFonts w:eastAsia="Arial Unicode MS" w:cstheme="minorHAnsi"/>
          <w:sz w:val="24"/>
          <w:szCs w:val="24"/>
        </w:rPr>
        <w:t>- 1º GM: Entrada 15.00 / Recreo de 17.40 a 18.00 / Salida 20.30</w:t>
      </w:r>
    </w:p>
    <w:p w:rsidR="002A3A7B" w:rsidRPr="002A3A7B" w:rsidRDefault="000A5A0C" w:rsidP="002A3A7B">
      <w:pPr>
        <w:spacing w:after="0" w:line="240" w:lineRule="auto"/>
        <w:rPr>
          <w:rFonts w:eastAsia="Arial Unicode MS" w:cstheme="minorHAnsi"/>
          <w:sz w:val="24"/>
          <w:szCs w:val="24"/>
        </w:rPr>
      </w:pPr>
      <w:r>
        <w:rPr>
          <w:rFonts w:eastAsia="Arial Unicode MS" w:cstheme="minorHAnsi"/>
          <w:sz w:val="24"/>
          <w:szCs w:val="24"/>
        </w:rPr>
        <w:tab/>
      </w:r>
      <w:r>
        <w:rPr>
          <w:rFonts w:eastAsia="Arial Unicode MS" w:cstheme="minorHAnsi"/>
          <w:sz w:val="24"/>
          <w:szCs w:val="24"/>
        </w:rPr>
        <w:tab/>
      </w:r>
      <w:r w:rsidR="002A3A7B" w:rsidRPr="002A3A7B">
        <w:rPr>
          <w:rFonts w:eastAsia="Arial Unicode MS" w:cstheme="minorHAnsi"/>
          <w:sz w:val="24"/>
          <w:szCs w:val="24"/>
        </w:rPr>
        <w:t>- 2º GM: Entrada 15.05/ Recreo de 17.45 a 18.05 / Salida 20.35</w:t>
      </w:r>
    </w:p>
    <w:p w:rsidR="002A3A7B" w:rsidRPr="00E47BB2" w:rsidRDefault="000A5A0C" w:rsidP="00EF4C56">
      <w:pPr>
        <w:spacing w:after="120" w:line="240" w:lineRule="auto"/>
        <w:rPr>
          <w:rFonts w:eastAsia="Arial Unicode MS" w:cstheme="minorHAnsi"/>
          <w:sz w:val="24"/>
          <w:szCs w:val="24"/>
        </w:rPr>
      </w:pPr>
      <w:r>
        <w:rPr>
          <w:rFonts w:eastAsia="Arial Unicode MS" w:cstheme="minorHAnsi"/>
          <w:sz w:val="24"/>
          <w:szCs w:val="24"/>
        </w:rPr>
        <w:tab/>
      </w:r>
      <w:r>
        <w:rPr>
          <w:rFonts w:eastAsia="Arial Unicode MS" w:cstheme="minorHAnsi"/>
          <w:sz w:val="24"/>
          <w:szCs w:val="24"/>
        </w:rPr>
        <w:tab/>
      </w:r>
      <w:r w:rsidR="002A3A7B" w:rsidRPr="002A3A7B">
        <w:rPr>
          <w:rFonts w:eastAsia="Arial Unicode MS" w:cstheme="minorHAnsi"/>
          <w:sz w:val="24"/>
          <w:szCs w:val="24"/>
        </w:rPr>
        <w:t>- 2º GS: Entrada 15.10 / Recreo de 17.50 a 18.10 / Salida 20.40</w:t>
      </w:r>
    </w:p>
    <w:p w:rsidR="00B0276A" w:rsidRPr="00B0276A" w:rsidRDefault="00B0276A" w:rsidP="00EF4C56">
      <w:pPr>
        <w:spacing w:after="120" w:line="240" w:lineRule="auto"/>
        <w:rPr>
          <w:rFonts w:eastAsia="Arial Unicode MS" w:cstheme="minorHAnsi"/>
          <w:sz w:val="24"/>
          <w:szCs w:val="24"/>
        </w:rPr>
      </w:pPr>
      <w:r w:rsidRPr="00B0276A">
        <w:rPr>
          <w:rFonts w:eastAsia="Arial Unicode MS" w:cstheme="minorHAnsi"/>
          <w:sz w:val="24"/>
          <w:szCs w:val="24"/>
        </w:rPr>
        <w:lastRenderedPageBreak/>
        <w:t>Se establecerán recorridos de flujo de circulación de personas en los pasillos y zonas comunes. Se señalizarán los recorridos de acceso a las aulas, salida al patio y entrada y salida del edificio.</w:t>
      </w:r>
      <w:r w:rsidRPr="00B0276A">
        <w:rPr>
          <w:rFonts w:eastAsia="Arial Unicode MS" w:cstheme="minorHAnsi"/>
          <w:sz w:val="24"/>
          <w:szCs w:val="24"/>
        </w:rPr>
        <w:sym w:font="Symbol" w:char="F0FC"/>
      </w:r>
      <w:r w:rsidRPr="00B0276A">
        <w:rPr>
          <w:rFonts w:eastAsia="Arial Unicode MS" w:cstheme="minorHAnsi"/>
          <w:sz w:val="24"/>
          <w:szCs w:val="24"/>
        </w:rPr>
        <w:t>Se informará al alumnado sobre la conveniencia de evitar en la medida de lo posible el tránsito individual por los pasillos y se advertirá de las normas de deambulación por el centro.</w:t>
      </w:r>
    </w:p>
    <w:p w:rsidR="000A5A0C" w:rsidRPr="00CC10BA" w:rsidRDefault="000A5A0C" w:rsidP="000A5A0C">
      <w:pPr>
        <w:spacing w:after="120" w:line="240" w:lineRule="auto"/>
        <w:rPr>
          <w:rFonts w:eastAsia="Arial Unicode MS" w:cstheme="minorHAnsi"/>
          <w:sz w:val="24"/>
          <w:szCs w:val="24"/>
          <w:u w:val="single"/>
        </w:rPr>
      </w:pPr>
      <w:r w:rsidRPr="00CC10BA">
        <w:rPr>
          <w:rFonts w:eastAsia="Arial Unicode MS" w:cstheme="minorHAnsi"/>
          <w:sz w:val="24"/>
          <w:szCs w:val="24"/>
          <w:u w:val="single"/>
        </w:rPr>
        <w:t>Desplazamientos por el Centro:</w:t>
      </w:r>
    </w:p>
    <w:p w:rsidR="000A5A0C" w:rsidRPr="005E45F7" w:rsidRDefault="000A5A0C" w:rsidP="005E45F7">
      <w:pPr>
        <w:pStyle w:val="Prrafodelista"/>
        <w:numPr>
          <w:ilvl w:val="1"/>
          <w:numId w:val="17"/>
        </w:numPr>
        <w:spacing w:after="120" w:line="240" w:lineRule="auto"/>
        <w:ind w:left="284"/>
        <w:rPr>
          <w:rFonts w:eastAsia="Arial Unicode MS" w:cstheme="minorHAnsi"/>
          <w:sz w:val="24"/>
          <w:szCs w:val="24"/>
        </w:rPr>
      </w:pPr>
      <w:r w:rsidRPr="005E45F7">
        <w:rPr>
          <w:rFonts w:eastAsia="Arial Unicode MS" w:cstheme="minorHAnsi"/>
          <w:sz w:val="24"/>
          <w:szCs w:val="24"/>
        </w:rPr>
        <w:t xml:space="preserve">Entre clase y clase se recomienda que los alumnos permanezcan en las aulas. Si salen de ellas deberán evitar juntarse en pasillos y entradas y se irán a la calle o a la terraza. Deberán usar mascarilla para los desplazamientos por el Centro. </w:t>
      </w:r>
    </w:p>
    <w:p w:rsidR="000A5A0C" w:rsidRPr="005E45F7" w:rsidRDefault="000A5A0C" w:rsidP="005E45F7">
      <w:pPr>
        <w:pStyle w:val="Prrafodelista"/>
        <w:numPr>
          <w:ilvl w:val="1"/>
          <w:numId w:val="17"/>
        </w:numPr>
        <w:spacing w:after="120" w:line="240" w:lineRule="auto"/>
        <w:ind w:left="284"/>
        <w:rPr>
          <w:rFonts w:eastAsia="Arial Unicode MS" w:cstheme="minorHAnsi"/>
          <w:sz w:val="24"/>
          <w:szCs w:val="24"/>
        </w:rPr>
      </w:pPr>
      <w:r w:rsidRPr="005E45F7">
        <w:rPr>
          <w:rFonts w:eastAsia="Arial Unicode MS" w:cstheme="minorHAnsi"/>
          <w:sz w:val="24"/>
          <w:szCs w:val="24"/>
        </w:rPr>
        <w:t xml:space="preserve">Cada curso tendrá asignada un aula y no se producirán desplazamientos de grupos de alumnos salvo en la clase de “Ciencias de la actividad física” que se realizará al aire libre. </w:t>
      </w:r>
    </w:p>
    <w:p w:rsidR="000A5A0C" w:rsidRPr="00CC10BA" w:rsidRDefault="000A5A0C" w:rsidP="000A5A0C">
      <w:pPr>
        <w:spacing w:after="120" w:line="240" w:lineRule="auto"/>
        <w:rPr>
          <w:rFonts w:cstheme="minorHAnsi"/>
          <w:sz w:val="24"/>
          <w:szCs w:val="24"/>
        </w:rPr>
      </w:pPr>
      <w:r w:rsidRPr="00CC10BA">
        <w:rPr>
          <w:rFonts w:cstheme="minorHAnsi"/>
          <w:sz w:val="24"/>
          <w:szCs w:val="24"/>
          <w:u w:val="single"/>
        </w:rPr>
        <w:t>Espacios del profesorado</w:t>
      </w:r>
      <w:r w:rsidRPr="00CC10BA">
        <w:rPr>
          <w:rFonts w:cstheme="minorHAnsi"/>
          <w:sz w:val="24"/>
          <w:szCs w:val="24"/>
        </w:rPr>
        <w:t>:</w:t>
      </w:r>
    </w:p>
    <w:p w:rsidR="00FC5281" w:rsidRDefault="00FC5281" w:rsidP="005E45F7">
      <w:pPr>
        <w:pStyle w:val="Prrafodelista"/>
        <w:numPr>
          <w:ilvl w:val="1"/>
          <w:numId w:val="19"/>
        </w:numPr>
        <w:spacing w:after="120" w:line="240" w:lineRule="auto"/>
        <w:ind w:left="284"/>
        <w:rPr>
          <w:rFonts w:cstheme="minorHAnsi"/>
          <w:sz w:val="24"/>
          <w:szCs w:val="24"/>
        </w:rPr>
      </w:pPr>
      <w:r>
        <w:rPr>
          <w:rFonts w:cstheme="minorHAnsi"/>
          <w:sz w:val="24"/>
          <w:szCs w:val="24"/>
        </w:rPr>
        <w:t xml:space="preserve">Espacios: </w:t>
      </w:r>
    </w:p>
    <w:p w:rsidR="000A5A0C" w:rsidRPr="005E45F7" w:rsidRDefault="00FC5281" w:rsidP="00FC5281">
      <w:pPr>
        <w:pStyle w:val="Prrafodelista"/>
        <w:spacing w:after="120" w:line="240" w:lineRule="auto"/>
        <w:ind w:left="567"/>
        <w:rPr>
          <w:rFonts w:cstheme="minorHAnsi"/>
          <w:sz w:val="24"/>
          <w:szCs w:val="24"/>
        </w:rPr>
      </w:pPr>
      <w:r>
        <w:rPr>
          <w:rFonts w:cstheme="minorHAnsi"/>
          <w:sz w:val="24"/>
          <w:szCs w:val="24"/>
        </w:rPr>
        <w:t xml:space="preserve">- </w:t>
      </w:r>
      <w:r w:rsidR="000A5A0C" w:rsidRPr="005E45F7">
        <w:rPr>
          <w:rFonts w:cstheme="minorHAnsi"/>
          <w:sz w:val="24"/>
          <w:szCs w:val="24"/>
        </w:rPr>
        <w:t>Sala de profesores: espacio para 3 puestos con una distancia de más de 2 m.</w:t>
      </w:r>
    </w:p>
    <w:p w:rsidR="000A5A0C" w:rsidRPr="005E45F7" w:rsidRDefault="00FC5281" w:rsidP="00FC5281">
      <w:pPr>
        <w:pStyle w:val="Prrafodelista"/>
        <w:spacing w:after="120" w:line="240" w:lineRule="auto"/>
        <w:ind w:left="567"/>
        <w:rPr>
          <w:rFonts w:cstheme="minorHAnsi"/>
          <w:sz w:val="24"/>
          <w:szCs w:val="24"/>
        </w:rPr>
      </w:pPr>
      <w:r>
        <w:rPr>
          <w:rFonts w:cstheme="minorHAnsi"/>
          <w:sz w:val="24"/>
          <w:szCs w:val="24"/>
        </w:rPr>
        <w:t xml:space="preserve">- </w:t>
      </w:r>
      <w:r w:rsidR="000A5A0C" w:rsidRPr="005E45F7">
        <w:rPr>
          <w:rFonts w:cstheme="minorHAnsi"/>
          <w:sz w:val="24"/>
          <w:szCs w:val="24"/>
        </w:rPr>
        <w:t xml:space="preserve">Sala  de dirección: espacio para 2 puestos con una distancia de 2 m. </w:t>
      </w:r>
    </w:p>
    <w:p w:rsidR="000A5A0C" w:rsidRPr="005E45F7" w:rsidRDefault="000A5A0C" w:rsidP="005E45F7">
      <w:pPr>
        <w:pStyle w:val="Prrafodelista"/>
        <w:numPr>
          <w:ilvl w:val="1"/>
          <w:numId w:val="19"/>
        </w:numPr>
        <w:spacing w:after="120" w:line="240" w:lineRule="auto"/>
        <w:ind w:left="284"/>
        <w:rPr>
          <w:rFonts w:cstheme="minorHAnsi"/>
          <w:sz w:val="24"/>
          <w:szCs w:val="24"/>
        </w:rPr>
      </w:pPr>
      <w:r w:rsidRPr="005E45F7">
        <w:rPr>
          <w:rFonts w:cstheme="minorHAnsi"/>
          <w:sz w:val="24"/>
          <w:szCs w:val="24"/>
        </w:rPr>
        <w:t xml:space="preserve">Se garantizará que no coincidan  más de 3 personas a la vez en los espacios reservados para el profesorado. </w:t>
      </w:r>
    </w:p>
    <w:p w:rsidR="000A5A0C" w:rsidRPr="005E45F7" w:rsidRDefault="000A5A0C" w:rsidP="005E45F7">
      <w:pPr>
        <w:pStyle w:val="Prrafodelista"/>
        <w:numPr>
          <w:ilvl w:val="1"/>
          <w:numId w:val="19"/>
        </w:numPr>
        <w:spacing w:after="120" w:line="240" w:lineRule="auto"/>
        <w:ind w:left="284"/>
        <w:rPr>
          <w:rFonts w:cstheme="minorHAnsi"/>
          <w:sz w:val="24"/>
          <w:szCs w:val="24"/>
        </w:rPr>
      </w:pPr>
      <w:r w:rsidRPr="005E45F7">
        <w:rPr>
          <w:rFonts w:cstheme="minorHAnsi"/>
          <w:sz w:val="24"/>
          <w:szCs w:val="24"/>
        </w:rPr>
        <w:t xml:space="preserve">Para limitar el número de personas presentes en un espacio simultáneamente, se priorizará la celebración de reuniones telemáticas  y el uso de las aulas, mucho más espaciosas, para reuniones de evaluación. </w:t>
      </w:r>
    </w:p>
    <w:p w:rsidR="000A5A0C" w:rsidRPr="00CC10BA" w:rsidRDefault="000A5A0C" w:rsidP="000A5A0C">
      <w:pPr>
        <w:spacing w:after="120" w:line="240" w:lineRule="auto"/>
        <w:rPr>
          <w:rFonts w:cstheme="minorHAnsi"/>
          <w:sz w:val="24"/>
          <w:szCs w:val="24"/>
          <w:u w:val="single"/>
        </w:rPr>
      </w:pPr>
      <w:r w:rsidRPr="00CC10BA">
        <w:rPr>
          <w:rFonts w:cstheme="minorHAnsi"/>
          <w:sz w:val="24"/>
          <w:szCs w:val="24"/>
          <w:u w:val="single"/>
        </w:rPr>
        <w:t xml:space="preserve">Comunicación con familias </w:t>
      </w:r>
    </w:p>
    <w:p w:rsidR="000A5A0C" w:rsidRPr="005E45F7" w:rsidRDefault="000A5A0C" w:rsidP="005E45F7">
      <w:pPr>
        <w:pStyle w:val="Prrafodelista"/>
        <w:numPr>
          <w:ilvl w:val="1"/>
          <w:numId w:val="21"/>
        </w:numPr>
        <w:spacing w:after="120" w:line="240" w:lineRule="auto"/>
        <w:ind w:left="284"/>
        <w:rPr>
          <w:rFonts w:cstheme="minorHAnsi"/>
          <w:sz w:val="24"/>
          <w:szCs w:val="24"/>
        </w:rPr>
      </w:pPr>
      <w:r w:rsidRPr="005E45F7">
        <w:rPr>
          <w:rFonts w:cstheme="minorHAnsi"/>
          <w:sz w:val="24"/>
          <w:szCs w:val="24"/>
        </w:rPr>
        <w:t>Se priorizará la comunicación con las familias mediante teléfono o  mail y facilitaremos las gestiones telemáticas siempre que sea posible.</w:t>
      </w:r>
    </w:p>
    <w:p w:rsidR="000A5A0C" w:rsidRPr="005E45F7" w:rsidRDefault="000A5A0C" w:rsidP="005E45F7">
      <w:pPr>
        <w:pStyle w:val="Prrafodelista"/>
        <w:numPr>
          <w:ilvl w:val="1"/>
          <w:numId w:val="21"/>
        </w:numPr>
        <w:spacing w:after="120" w:line="240" w:lineRule="auto"/>
        <w:ind w:left="284"/>
        <w:rPr>
          <w:rFonts w:cstheme="minorHAnsi"/>
          <w:sz w:val="24"/>
          <w:szCs w:val="24"/>
        </w:rPr>
      </w:pPr>
      <w:r w:rsidRPr="005E45F7">
        <w:rPr>
          <w:rFonts w:cstheme="minorHAnsi"/>
          <w:sz w:val="24"/>
          <w:szCs w:val="24"/>
        </w:rPr>
        <w:t xml:space="preserve">La presentación del curso se realizará de manera telemática, haremos un vídeo explicativo y de bienvenida y se mandará a las familias por e-mail.  </w:t>
      </w:r>
    </w:p>
    <w:p w:rsidR="000A5A0C" w:rsidRPr="005E45F7" w:rsidRDefault="000A5A0C" w:rsidP="005E45F7">
      <w:pPr>
        <w:pStyle w:val="Prrafodelista"/>
        <w:numPr>
          <w:ilvl w:val="1"/>
          <w:numId w:val="21"/>
        </w:numPr>
        <w:spacing w:after="120" w:line="240" w:lineRule="auto"/>
        <w:ind w:left="284"/>
        <w:rPr>
          <w:rFonts w:cstheme="minorHAnsi"/>
          <w:sz w:val="24"/>
          <w:szCs w:val="24"/>
        </w:rPr>
      </w:pPr>
      <w:r w:rsidRPr="005E45F7">
        <w:rPr>
          <w:rFonts w:cstheme="minorHAnsi"/>
          <w:sz w:val="24"/>
          <w:szCs w:val="24"/>
        </w:rPr>
        <w:t xml:space="preserve">Las entrevistas con las familias se realizarán de manera telemática vía videoconferencia  si la familia se encuentra cómoda con el formato y siempre que sea posible. </w:t>
      </w:r>
    </w:p>
    <w:p w:rsidR="000A5A0C" w:rsidRPr="005E45F7" w:rsidRDefault="000A5A0C" w:rsidP="005E45F7">
      <w:pPr>
        <w:pStyle w:val="Prrafodelista"/>
        <w:numPr>
          <w:ilvl w:val="1"/>
          <w:numId w:val="21"/>
        </w:numPr>
        <w:spacing w:after="120" w:line="240" w:lineRule="auto"/>
        <w:ind w:left="284"/>
        <w:rPr>
          <w:rFonts w:cstheme="minorHAnsi"/>
          <w:sz w:val="24"/>
          <w:szCs w:val="24"/>
        </w:rPr>
      </w:pPr>
      <w:r w:rsidRPr="005E45F7">
        <w:rPr>
          <w:rFonts w:cstheme="minorHAnsi"/>
          <w:sz w:val="24"/>
          <w:szCs w:val="24"/>
        </w:rPr>
        <w:t xml:space="preserve">Si se realizan entrevistas o encuentros con familias o alumnos de manera presencial se seguirán estas medidas </w:t>
      </w:r>
    </w:p>
    <w:p w:rsidR="000A5A0C" w:rsidRDefault="000A5A0C" w:rsidP="005E45F7">
      <w:pPr>
        <w:spacing w:after="0" w:line="240" w:lineRule="auto"/>
        <w:ind w:left="851"/>
        <w:rPr>
          <w:rFonts w:eastAsia="Arial Unicode MS" w:cstheme="minorHAnsi"/>
          <w:sz w:val="24"/>
          <w:szCs w:val="24"/>
        </w:rPr>
      </w:pPr>
      <w:r>
        <w:rPr>
          <w:rFonts w:eastAsia="Arial Unicode MS" w:cstheme="minorHAnsi"/>
          <w:sz w:val="24"/>
          <w:szCs w:val="24"/>
        </w:rPr>
        <w:t>- Uso de masacrilla y desinfección de manso previa y después de la entrevista.</w:t>
      </w:r>
    </w:p>
    <w:p w:rsidR="000A5A0C" w:rsidRDefault="000A5A0C" w:rsidP="005E45F7">
      <w:pPr>
        <w:spacing w:after="0" w:line="240" w:lineRule="auto"/>
        <w:ind w:left="851"/>
        <w:rPr>
          <w:rFonts w:eastAsia="Arial Unicode MS" w:cstheme="minorHAnsi"/>
          <w:sz w:val="24"/>
          <w:szCs w:val="24"/>
        </w:rPr>
      </w:pPr>
      <w:r>
        <w:rPr>
          <w:rFonts w:eastAsia="Arial Unicode MS" w:cstheme="minorHAnsi"/>
          <w:sz w:val="24"/>
          <w:szCs w:val="24"/>
        </w:rPr>
        <w:t>- Mantenimiento de una distancia de al menos 1,5 m</w:t>
      </w:r>
    </w:p>
    <w:p w:rsidR="000A5A0C" w:rsidRDefault="000A5A0C" w:rsidP="005E45F7">
      <w:pPr>
        <w:spacing w:after="120" w:line="240" w:lineRule="auto"/>
        <w:ind w:left="851"/>
        <w:rPr>
          <w:rFonts w:eastAsia="Arial Unicode MS" w:cstheme="minorHAnsi"/>
          <w:sz w:val="24"/>
          <w:szCs w:val="24"/>
        </w:rPr>
      </w:pPr>
      <w:r>
        <w:rPr>
          <w:rFonts w:eastAsia="Arial Unicode MS" w:cstheme="minorHAnsi"/>
          <w:sz w:val="24"/>
          <w:szCs w:val="24"/>
        </w:rPr>
        <w:t>- Utilización de un una sala específica</w:t>
      </w:r>
      <w:r w:rsidRPr="000A5A0C">
        <w:rPr>
          <w:rFonts w:cstheme="minorHAnsi"/>
          <w:sz w:val="24"/>
          <w:szCs w:val="24"/>
        </w:rPr>
        <w:t xml:space="preserve"> </w:t>
      </w:r>
      <w:r w:rsidRPr="000A5A0C">
        <w:rPr>
          <w:rFonts w:eastAsia="Arial Unicode MS" w:cstheme="minorHAnsi"/>
          <w:sz w:val="24"/>
          <w:szCs w:val="24"/>
        </w:rPr>
        <w:t>en una sala específica que se limpiará y desinfecta</w:t>
      </w:r>
      <w:r w:rsidR="005E45F7">
        <w:rPr>
          <w:rFonts w:eastAsia="Arial Unicode MS" w:cstheme="minorHAnsi"/>
          <w:sz w:val="24"/>
          <w:szCs w:val="24"/>
        </w:rPr>
        <w:t xml:space="preserve">rá antes y después de su uso. </w:t>
      </w:r>
    </w:p>
    <w:p w:rsidR="000A5A0C" w:rsidRPr="005E45F7" w:rsidRDefault="000A5A0C" w:rsidP="005E45F7">
      <w:pPr>
        <w:pStyle w:val="Prrafodelista"/>
        <w:numPr>
          <w:ilvl w:val="0"/>
          <w:numId w:val="22"/>
        </w:numPr>
        <w:spacing w:after="0" w:line="240" w:lineRule="auto"/>
        <w:ind w:left="284"/>
        <w:rPr>
          <w:rFonts w:eastAsia="Arial Unicode MS" w:cstheme="minorHAnsi"/>
          <w:sz w:val="24"/>
          <w:szCs w:val="24"/>
          <w:u w:val="single"/>
        </w:rPr>
      </w:pPr>
      <w:r w:rsidRPr="005E45F7">
        <w:rPr>
          <w:rFonts w:eastAsia="Arial Unicode MS" w:cstheme="minorHAnsi"/>
          <w:sz w:val="24"/>
          <w:szCs w:val="24"/>
        </w:rPr>
        <w:t xml:space="preserve">Se pedirá a los usuarios que esperen en el descansillo  o en el pasillo exterior hasta que sean atendidos evitando entrar en la sala de profesores. </w:t>
      </w:r>
    </w:p>
    <w:p w:rsidR="000A5A0C" w:rsidRPr="00CC10BA" w:rsidRDefault="000A5A0C" w:rsidP="000A5A0C">
      <w:pPr>
        <w:rPr>
          <w:rFonts w:cstheme="minorHAnsi"/>
          <w:b/>
          <w:bCs/>
          <w:sz w:val="24"/>
          <w:szCs w:val="24"/>
        </w:rPr>
      </w:pPr>
      <w:r>
        <w:rPr>
          <w:rFonts w:cstheme="minorHAnsi"/>
          <w:b/>
          <w:bCs/>
          <w:sz w:val="24"/>
          <w:szCs w:val="24"/>
        </w:rPr>
        <w:br w:type="page"/>
      </w:r>
    </w:p>
    <w:p w:rsidR="000A5A0C" w:rsidRDefault="000A5A0C" w:rsidP="00EF4C56">
      <w:pPr>
        <w:spacing w:after="120" w:line="240" w:lineRule="auto"/>
        <w:rPr>
          <w:rFonts w:eastAsia="Arial Unicode MS" w:cstheme="minorHAnsi"/>
          <w:sz w:val="24"/>
          <w:szCs w:val="24"/>
          <w:u w:val="single"/>
        </w:rPr>
      </w:pPr>
    </w:p>
    <w:p w:rsidR="005504F9" w:rsidRPr="005504F9" w:rsidRDefault="005504F9" w:rsidP="005504F9">
      <w:pPr>
        <w:spacing w:after="120" w:line="240" w:lineRule="auto"/>
        <w:rPr>
          <w:rFonts w:eastAsia="Arial Unicode MS" w:cstheme="minorHAnsi"/>
          <w:b/>
          <w:sz w:val="24"/>
          <w:szCs w:val="24"/>
        </w:rPr>
      </w:pPr>
      <w:r w:rsidRPr="005504F9">
        <w:rPr>
          <w:rFonts w:eastAsia="Arial Unicode MS" w:cstheme="minorHAnsi"/>
          <w:b/>
          <w:sz w:val="24"/>
          <w:szCs w:val="24"/>
        </w:rPr>
        <w:t xml:space="preserve">2. MEDIDAS DE PREVENCIÓN PERSONAL </w:t>
      </w:r>
    </w:p>
    <w:p w:rsidR="005E45F7" w:rsidRDefault="005E45F7" w:rsidP="00EF4C56">
      <w:pPr>
        <w:spacing w:after="120" w:line="240" w:lineRule="auto"/>
        <w:rPr>
          <w:rFonts w:eastAsia="Arial Unicode MS" w:cstheme="minorHAnsi"/>
          <w:sz w:val="24"/>
          <w:szCs w:val="24"/>
        </w:rPr>
      </w:pPr>
      <w:r w:rsidRPr="005E45F7">
        <w:rPr>
          <w:rFonts w:eastAsia="Arial Unicode MS" w:cstheme="minorHAnsi"/>
          <w:sz w:val="24"/>
          <w:szCs w:val="24"/>
          <w:u w:val="single"/>
        </w:rPr>
        <w:t xml:space="preserve">Principales medidas de prevención </w:t>
      </w:r>
      <w:proofErr w:type="gramStart"/>
      <w:r w:rsidRPr="005E45F7">
        <w:rPr>
          <w:rFonts w:eastAsia="Arial Unicode MS" w:cstheme="minorHAnsi"/>
          <w:sz w:val="24"/>
          <w:szCs w:val="24"/>
          <w:u w:val="single"/>
        </w:rPr>
        <w:t>personal</w:t>
      </w:r>
      <w:r w:rsidRPr="005E45F7">
        <w:rPr>
          <w:rFonts w:eastAsia="Arial Unicode MS" w:cstheme="minorHAnsi"/>
          <w:sz w:val="24"/>
          <w:szCs w:val="24"/>
        </w:rPr>
        <w:t xml:space="preserve"> :</w:t>
      </w:r>
      <w:proofErr w:type="gramEnd"/>
      <w:r w:rsidRPr="005E45F7">
        <w:rPr>
          <w:rFonts w:eastAsia="Arial Unicode MS" w:cstheme="minorHAnsi"/>
          <w:sz w:val="24"/>
          <w:szCs w:val="24"/>
        </w:rPr>
        <w:t xml:space="preserve"> </w:t>
      </w:r>
    </w:p>
    <w:p w:rsidR="002A3A7B" w:rsidRPr="005E45F7" w:rsidRDefault="002A3A7B" w:rsidP="005E45F7">
      <w:pPr>
        <w:pStyle w:val="Prrafodelista"/>
        <w:numPr>
          <w:ilvl w:val="0"/>
          <w:numId w:val="22"/>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Al inicio de la jornada se procederá a tomar la temperatura al  alumnado en cada clase. </w:t>
      </w:r>
      <w:r w:rsidR="00630DD1">
        <w:rPr>
          <w:rFonts w:eastAsia="Arial Unicode MS" w:cstheme="minorHAnsi"/>
          <w:sz w:val="24"/>
          <w:szCs w:val="24"/>
        </w:rPr>
        <w:t xml:space="preserve">Según vayan llegando a clase se tomará la temperatura por el profesor a cargo de la clase en la primera hora. Los alumnos mantendrán una distancia de seguridad con el resto de compañeros esperando en el pasillo exterior. </w:t>
      </w:r>
    </w:p>
    <w:p w:rsidR="002A3A7B" w:rsidRPr="005E45F7" w:rsidRDefault="002A3A7B" w:rsidP="005E45F7">
      <w:pPr>
        <w:pStyle w:val="Prrafodelista"/>
        <w:numPr>
          <w:ilvl w:val="0"/>
          <w:numId w:val="22"/>
        </w:numPr>
        <w:spacing w:after="120" w:line="240" w:lineRule="auto"/>
        <w:ind w:left="284" w:hanging="284"/>
        <w:rPr>
          <w:rFonts w:eastAsia="Arial Unicode MS" w:cstheme="minorHAnsi"/>
          <w:sz w:val="24"/>
          <w:szCs w:val="24"/>
          <w:u w:val="single"/>
        </w:rPr>
      </w:pPr>
      <w:r w:rsidRPr="005E45F7">
        <w:rPr>
          <w:rFonts w:eastAsia="Arial Unicode MS" w:cstheme="minorHAnsi"/>
          <w:sz w:val="24"/>
          <w:szCs w:val="24"/>
        </w:rPr>
        <w:t>El uso de mascarilla será obligatorio para todas las personas independientemente de la observancia de la distancia de seguridad interpersonal</w:t>
      </w:r>
      <w:r w:rsidR="00B0276A" w:rsidRPr="005E45F7">
        <w:rPr>
          <w:rFonts w:eastAsia="Arial Unicode MS" w:cstheme="minorHAnsi"/>
          <w:sz w:val="24"/>
          <w:szCs w:val="24"/>
        </w:rPr>
        <w:t xml:space="preserve"> (salvo </w:t>
      </w:r>
      <w:r w:rsidR="005504F9" w:rsidRPr="005E45F7">
        <w:rPr>
          <w:rFonts w:eastAsia="Arial Unicode MS" w:cstheme="minorHAnsi"/>
          <w:sz w:val="24"/>
          <w:szCs w:val="24"/>
        </w:rPr>
        <w:t xml:space="preserve">en caso de dificultad respiratoria o riesgo). </w:t>
      </w:r>
    </w:p>
    <w:p w:rsidR="00630DD1" w:rsidRDefault="005E45F7" w:rsidP="00630DD1">
      <w:pPr>
        <w:pStyle w:val="Prrafodelista"/>
        <w:numPr>
          <w:ilvl w:val="0"/>
          <w:numId w:val="6"/>
        </w:numPr>
        <w:spacing w:before="120" w:after="120" w:line="240" w:lineRule="auto"/>
        <w:ind w:left="284" w:hanging="284"/>
        <w:rPr>
          <w:rFonts w:eastAsia="Arial Unicode MS" w:cstheme="minorHAnsi"/>
          <w:sz w:val="24"/>
          <w:szCs w:val="24"/>
        </w:rPr>
      </w:pPr>
      <w:r w:rsidRPr="00630DD1">
        <w:rPr>
          <w:rFonts w:eastAsia="Arial Unicode MS" w:cstheme="minorHAnsi"/>
          <w:sz w:val="24"/>
          <w:szCs w:val="24"/>
        </w:rPr>
        <w:t>El alumnado y profesorado deberá realizar un lavado de manos frecuente. Cada clase contará con un dispensador de ge</w:t>
      </w:r>
      <w:r w:rsidR="00630DD1" w:rsidRPr="00630DD1">
        <w:rPr>
          <w:rFonts w:eastAsia="Arial Unicode MS" w:cstheme="minorHAnsi"/>
          <w:sz w:val="24"/>
          <w:szCs w:val="24"/>
        </w:rPr>
        <w:t xml:space="preserve">l </w:t>
      </w:r>
      <w:proofErr w:type="spellStart"/>
      <w:r w:rsidR="00630DD1" w:rsidRPr="00630DD1">
        <w:rPr>
          <w:rFonts w:eastAsia="Arial Unicode MS" w:cstheme="minorHAnsi"/>
          <w:sz w:val="24"/>
          <w:szCs w:val="24"/>
        </w:rPr>
        <w:t>hidroalcohólico</w:t>
      </w:r>
      <w:proofErr w:type="spellEnd"/>
      <w:r w:rsidR="00630DD1" w:rsidRPr="00630DD1">
        <w:rPr>
          <w:rFonts w:eastAsia="Arial Unicode MS" w:cstheme="minorHAnsi"/>
          <w:sz w:val="24"/>
          <w:szCs w:val="24"/>
        </w:rPr>
        <w:t xml:space="preserve"> para este fin colocado en la entrada de la clase. Al inicio de la clase y siempre que el alumno abandone el aula y vuelva a entrar se lavará las</w:t>
      </w:r>
      <w:r w:rsidR="00630DD1">
        <w:rPr>
          <w:rFonts w:eastAsia="Arial Unicode MS" w:cstheme="minorHAnsi"/>
          <w:sz w:val="24"/>
          <w:szCs w:val="24"/>
        </w:rPr>
        <w:t xml:space="preserve"> </w:t>
      </w:r>
      <w:r w:rsidR="00630DD1" w:rsidRPr="00630DD1">
        <w:rPr>
          <w:rFonts w:eastAsia="Arial Unicode MS" w:cstheme="minorHAnsi"/>
          <w:sz w:val="24"/>
          <w:szCs w:val="24"/>
        </w:rPr>
        <w:t xml:space="preserve">manos ya sea con agua y jabón o con el gel. </w:t>
      </w:r>
      <w:r w:rsidRPr="00630DD1">
        <w:rPr>
          <w:rFonts w:eastAsia="Arial Unicode MS" w:cstheme="minorHAnsi"/>
          <w:sz w:val="24"/>
          <w:szCs w:val="24"/>
        </w:rPr>
        <w:t xml:space="preserve"> </w:t>
      </w:r>
    </w:p>
    <w:p w:rsidR="005E45F7" w:rsidRPr="00630DD1" w:rsidRDefault="005E45F7" w:rsidP="00630DD1">
      <w:pPr>
        <w:pStyle w:val="Prrafodelista"/>
        <w:numPr>
          <w:ilvl w:val="0"/>
          <w:numId w:val="6"/>
        </w:numPr>
        <w:spacing w:before="120" w:after="120" w:line="240" w:lineRule="auto"/>
        <w:ind w:left="284" w:hanging="284"/>
        <w:rPr>
          <w:rFonts w:eastAsia="Arial Unicode MS" w:cstheme="minorHAnsi"/>
          <w:sz w:val="24"/>
          <w:szCs w:val="24"/>
        </w:rPr>
      </w:pPr>
      <w:r w:rsidRPr="00630DD1">
        <w:rPr>
          <w:rFonts w:eastAsia="Arial Unicode MS" w:cstheme="minorHAnsi"/>
          <w:sz w:val="24"/>
          <w:szCs w:val="24"/>
        </w:rPr>
        <w:t xml:space="preserve">Evitar tocarse la nariz, los ojos y la boca, ya que las manos facilitan la transmisión. </w:t>
      </w:r>
    </w:p>
    <w:p w:rsidR="005E45F7" w:rsidRPr="005E45F7" w:rsidRDefault="005E45F7" w:rsidP="005E45F7">
      <w:pPr>
        <w:numPr>
          <w:ilvl w:val="0"/>
          <w:numId w:val="6"/>
        </w:numPr>
        <w:spacing w:after="120" w:line="240" w:lineRule="auto"/>
        <w:ind w:left="284" w:hanging="284"/>
        <w:rPr>
          <w:rFonts w:eastAsia="Arial Unicode MS" w:cstheme="minorHAnsi"/>
          <w:sz w:val="24"/>
          <w:szCs w:val="24"/>
        </w:rPr>
      </w:pPr>
      <w:r w:rsidRPr="005E45F7">
        <w:rPr>
          <w:rFonts w:eastAsia="Arial Unicode MS" w:cstheme="minorHAnsi"/>
          <w:sz w:val="24"/>
          <w:szCs w:val="24"/>
        </w:rPr>
        <w:t>Al toser o estornudar, cubrir la boca y l</w:t>
      </w:r>
      <w:r>
        <w:rPr>
          <w:rFonts w:eastAsia="Arial Unicode MS" w:cstheme="minorHAnsi"/>
          <w:sz w:val="24"/>
          <w:szCs w:val="24"/>
        </w:rPr>
        <w:t xml:space="preserve">a nariz con el codo flexionado. </w:t>
      </w:r>
      <w:r w:rsidRPr="005E45F7">
        <w:rPr>
          <w:rFonts w:eastAsia="Arial Unicode MS" w:cstheme="minorHAnsi"/>
          <w:sz w:val="24"/>
          <w:szCs w:val="24"/>
        </w:rPr>
        <w:t xml:space="preserve">Usar pañuelos desechables para eliminar secreciones respiratorias y tirarlos tras su uso a </w:t>
      </w:r>
      <w:r w:rsidR="00630DD1">
        <w:rPr>
          <w:rFonts w:eastAsia="Arial Unicode MS" w:cstheme="minorHAnsi"/>
          <w:sz w:val="24"/>
          <w:szCs w:val="24"/>
        </w:rPr>
        <w:t xml:space="preserve">la </w:t>
      </w:r>
      <w:r w:rsidRPr="005E45F7">
        <w:rPr>
          <w:rFonts w:eastAsia="Arial Unicode MS" w:cstheme="minorHAnsi"/>
          <w:sz w:val="24"/>
          <w:szCs w:val="24"/>
        </w:rPr>
        <w:t>papelera con bols</w:t>
      </w:r>
      <w:r w:rsidR="00630DD1">
        <w:rPr>
          <w:rFonts w:eastAsia="Arial Unicode MS" w:cstheme="minorHAnsi"/>
          <w:sz w:val="24"/>
          <w:szCs w:val="24"/>
        </w:rPr>
        <w:t>a y tapa y pedal que habrá en cada clase.</w:t>
      </w:r>
    </w:p>
    <w:p w:rsidR="005E45F7" w:rsidRPr="005E45F7" w:rsidRDefault="005E45F7" w:rsidP="005E45F7">
      <w:pPr>
        <w:numPr>
          <w:ilvl w:val="0"/>
          <w:numId w:val="6"/>
        </w:numPr>
        <w:spacing w:after="0" w:line="240" w:lineRule="auto"/>
        <w:ind w:left="284" w:hanging="284"/>
        <w:rPr>
          <w:rFonts w:eastAsia="Arial Unicode MS" w:cstheme="minorHAnsi"/>
          <w:sz w:val="24"/>
          <w:szCs w:val="24"/>
        </w:rPr>
      </w:pPr>
      <w:r w:rsidRPr="005E45F7">
        <w:rPr>
          <w:rFonts w:eastAsia="Arial Unicode MS" w:cstheme="minorHAnsi"/>
          <w:sz w:val="24"/>
          <w:szCs w:val="24"/>
        </w:rPr>
        <w:t xml:space="preserve">En caso de compartir objetos, extremar las medidas de higiene y prevención (como la higiene de manos y evitar tocarse nariz, ojos y boca), y realizar limpieza entre el uso de un grupo y otro. </w:t>
      </w:r>
    </w:p>
    <w:p w:rsidR="00EF4C56" w:rsidRPr="00CC10BA" w:rsidRDefault="00EF4C56" w:rsidP="005E45F7">
      <w:pPr>
        <w:spacing w:after="0" w:line="240" w:lineRule="auto"/>
        <w:rPr>
          <w:rFonts w:eastAsia="Arial Unicode MS" w:cstheme="minorHAnsi"/>
          <w:sz w:val="24"/>
          <w:szCs w:val="24"/>
        </w:rPr>
      </w:pPr>
    </w:p>
    <w:p w:rsidR="005E45F7" w:rsidRPr="005E45F7" w:rsidRDefault="005E45F7" w:rsidP="005E45F7">
      <w:pPr>
        <w:spacing w:after="120" w:line="240" w:lineRule="auto"/>
        <w:rPr>
          <w:rFonts w:eastAsia="Arial Unicode MS" w:cstheme="minorHAnsi"/>
          <w:sz w:val="24"/>
          <w:szCs w:val="24"/>
        </w:rPr>
      </w:pPr>
      <w:r w:rsidRPr="005E45F7">
        <w:rPr>
          <w:rFonts w:eastAsia="Arial Unicode MS" w:cstheme="minorHAnsi"/>
          <w:sz w:val="24"/>
          <w:szCs w:val="24"/>
          <w:u w:val="single"/>
        </w:rPr>
        <w:t>Educación para la salud:</w:t>
      </w:r>
    </w:p>
    <w:p w:rsidR="005E45F7" w:rsidRPr="005E45F7" w:rsidRDefault="005E45F7" w:rsidP="005E45F7">
      <w:pPr>
        <w:numPr>
          <w:ilvl w:val="0"/>
          <w:numId w:val="6"/>
        </w:numPr>
        <w:spacing w:after="120" w:line="240" w:lineRule="auto"/>
        <w:ind w:left="284" w:hanging="284"/>
        <w:rPr>
          <w:rFonts w:eastAsia="Arial Unicode MS" w:cstheme="minorHAnsi"/>
          <w:sz w:val="24"/>
          <w:szCs w:val="24"/>
        </w:rPr>
      </w:pPr>
      <w:r w:rsidRPr="005E45F7">
        <w:rPr>
          <w:rFonts w:eastAsia="Arial Unicode MS" w:cstheme="minorHAnsi"/>
          <w:sz w:val="24"/>
          <w:szCs w:val="24"/>
        </w:rPr>
        <w:t>Se realizará en la primera semana del curso acciones de concienciación e información sobre el virus: formas de transmisión, medidas de prevención, mitos y bulos, qué hacer ante un caso. Y dónde dirigirse teléfonos y direcciones de interés…</w:t>
      </w:r>
    </w:p>
    <w:p w:rsidR="005E45F7" w:rsidRPr="005E45F7" w:rsidRDefault="005E45F7" w:rsidP="005E45F7">
      <w:pPr>
        <w:numPr>
          <w:ilvl w:val="0"/>
          <w:numId w:val="6"/>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Esta formación se hará en todos los grupos y se acompañará de </w:t>
      </w:r>
      <w:proofErr w:type="spellStart"/>
      <w:r w:rsidRPr="005E45F7">
        <w:rPr>
          <w:rFonts w:eastAsia="Arial Unicode MS" w:cstheme="minorHAnsi"/>
          <w:sz w:val="24"/>
          <w:szCs w:val="24"/>
        </w:rPr>
        <w:t>cartelería</w:t>
      </w:r>
      <w:proofErr w:type="spellEnd"/>
      <w:r w:rsidRPr="005E45F7">
        <w:rPr>
          <w:rFonts w:eastAsia="Arial Unicode MS" w:cstheme="minorHAnsi"/>
          <w:sz w:val="24"/>
          <w:szCs w:val="24"/>
        </w:rPr>
        <w:t xml:space="preserve"> e información colgada en sitios visibles del centro y en todas las aulas.</w:t>
      </w:r>
    </w:p>
    <w:p w:rsidR="005E45F7" w:rsidRPr="005E45F7" w:rsidRDefault="005E45F7" w:rsidP="00630DD1">
      <w:pPr>
        <w:numPr>
          <w:ilvl w:val="0"/>
          <w:numId w:val="6"/>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A lo largo del curso y como mínimo 1 vez al mes se realizarán sesiones de actualización y recordatorio de información como parte del Plan de acción tutorial. </w:t>
      </w:r>
    </w:p>
    <w:p w:rsidR="00E47BB2" w:rsidRDefault="00E47BB2" w:rsidP="005E45F7">
      <w:pPr>
        <w:rPr>
          <w:rFonts w:eastAsia="Arial Unicode MS" w:cstheme="minorHAnsi"/>
          <w:b/>
          <w:bCs/>
          <w:sz w:val="24"/>
          <w:szCs w:val="24"/>
        </w:rPr>
      </w:pPr>
    </w:p>
    <w:p w:rsidR="005E45F7" w:rsidRPr="005E45F7" w:rsidRDefault="005E45F7" w:rsidP="005E45F7">
      <w:pPr>
        <w:rPr>
          <w:rFonts w:eastAsia="Arial Unicode MS" w:cstheme="minorHAnsi"/>
          <w:sz w:val="24"/>
          <w:szCs w:val="24"/>
        </w:rPr>
      </w:pPr>
      <w:r w:rsidRPr="005E45F7">
        <w:rPr>
          <w:rFonts w:eastAsia="Arial Unicode MS" w:cstheme="minorHAnsi"/>
          <w:b/>
          <w:bCs/>
          <w:sz w:val="24"/>
          <w:szCs w:val="24"/>
        </w:rPr>
        <w:t xml:space="preserve">3. LIMPIEZA, DESINFECCIÓN Y VENTILACIÓN DEL CENTRO </w:t>
      </w:r>
    </w:p>
    <w:p w:rsidR="005E45F7" w:rsidRPr="005E45F7" w:rsidRDefault="005E45F7" w:rsidP="00544036">
      <w:pPr>
        <w:spacing w:after="0" w:line="240" w:lineRule="auto"/>
        <w:rPr>
          <w:rFonts w:eastAsia="Arial Unicode MS" w:cstheme="minorHAnsi"/>
          <w:sz w:val="24"/>
          <w:szCs w:val="24"/>
        </w:rPr>
      </w:pPr>
      <w:r w:rsidRPr="005E45F7">
        <w:rPr>
          <w:rFonts w:eastAsia="Arial Unicode MS" w:cstheme="minorHAnsi"/>
          <w:sz w:val="24"/>
          <w:szCs w:val="24"/>
        </w:rPr>
        <w:t xml:space="preserve">El protocolo de desinfección y limpieza del Centro está desarrollado en el Plan de reapertura del Centro y en los protocolos de Prevención de Riesgos laborales con los que cuenta  la Fundación CES PH Madrid, titular del Centro Nelson. </w:t>
      </w:r>
    </w:p>
    <w:p w:rsidR="005E45F7" w:rsidRPr="005E45F7" w:rsidRDefault="005E45F7" w:rsidP="00544036">
      <w:pPr>
        <w:spacing w:after="0"/>
        <w:rPr>
          <w:rFonts w:eastAsia="Arial Unicode MS" w:cstheme="minorHAnsi"/>
          <w:sz w:val="24"/>
          <w:szCs w:val="24"/>
        </w:rPr>
      </w:pPr>
      <w:r w:rsidRPr="005E45F7">
        <w:rPr>
          <w:rFonts w:eastAsia="Arial Unicode MS" w:cstheme="minorHAnsi"/>
          <w:sz w:val="24"/>
          <w:szCs w:val="24"/>
        </w:rPr>
        <w:t>De manera específica en el Centro Nelson se seguirán las siguientes indicaciones:</w:t>
      </w:r>
    </w:p>
    <w:p w:rsidR="005E45F7" w:rsidRPr="00544036" w:rsidRDefault="005E45F7" w:rsidP="00544036">
      <w:pPr>
        <w:numPr>
          <w:ilvl w:val="0"/>
          <w:numId w:val="7"/>
        </w:numPr>
        <w:spacing w:line="240" w:lineRule="auto"/>
        <w:ind w:left="284" w:hanging="284"/>
        <w:rPr>
          <w:rFonts w:eastAsia="Arial Unicode MS" w:cstheme="minorHAnsi"/>
          <w:sz w:val="24"/>
          <w:szCs w:val="24"/>
        </w:rPr>
      </w:pPr>
      <w:r w:rsidRPr="005E45F7">
        <w:rPr>
          <w:rFonts w:eastAsia="Arial Unicode MS" w:cstheme="minorHAnsi"/>
          <w:sz w:val="24"/>
          <w:szCs w:val="24"/>
        </w:rPr>
        <w:t>Limpieza y desinfección por el personal de limpieza dos veces al día: por la mañana antes de la apertura delas clases del turno de mañana y a mediodía antes de la apertura de las clases del turno de tarde.</w:t>
      </w:r>
    </w:p>
    <w:p w:rsidR="005E45F7" w:rsidRPr="00544036" w:rsidRDefault="005E45F7" w:rsidP="00544036">
      <w:pPr>
        <w:numPr>
          <w:ilvl w:val="0"/>
          <w:numId w:val="7"/>
        </w:numPr>
        <w:spacing w:after="120" w:line="240" w:lineRule="auto"/>
        <w:ind w:left="284" w:hanging="284"/>
        <w:rPr>
          <w:rFonts w:eastAsia="Arial Unicode MS" w:cstheme="minorHAnsi"/>
          <w:sz w:val="24"/>
          <w:szCs w:val="24"/>
        </w:rPr>
      </w:pPr>
      <w:r w:rsidRPr="005E45F7">
        <w:rPr>
          <w:rFonts w:eastAsia="Arial Unicode MS" w:cstheme="minorHAnsi"/>
          <w:sz w:val="24"/>
          <w:szCs w:val="24"/>
        </w:rPr>
        <w:lastRenderedPageBreak/>
        <w:t xml:space="preserve">Se ventilarán las clases </w:t>
      </w:r>
      <w:r w:rsidR="00630DD1">
        <w:rPr>
          <w:rFonts w:eastAsia="Arial Unicode MS" w:cstheme="minorHAnsi"/>
          <w:sz w:val="24"/>
          <w:szCs w:val="24"/>
        </w:rPr>
        <w:t xml:space="preserve">siempre antes de entrar y durante el recreo </w:t>
      </w:r>
      <w:r w:rsidRPr="005E45F7">
        <w:rPr>
          <w:rFonts w:eastAsia="Arial Unicode MS" w:cstheme="minorHAnsi"/>
          <w:sz w:val="24"/>
          <w:szCs w:val="24"/>
        </w:rPr>
        <w:t xml:space="preserve"> </w:t>
      </w:r>
      <w:r w:rsidR="00630DD1">
        <w:rPr>
          <w:rFonts w:eastAsia="Arial Unicode MS" w:cstheme="minorHAnsi"/>
          <w:sz w:val="24"/>
          <w:szCs w:val="24"/>
        </w:rPr>
        <w:t>tanto en el turno</w:t>
      </w:r>
      <w:r w:rsidR="00B21452">
        <w:rPr>
          <w:rFonts w:eastAsia="Arial Unicode MS" w:cstheme="minorHAnsi"/>
          <w:sz w:val="24"/>
          <w:szCs w:val="24"/>
        </w:rPr>
        <w:t xml:space="preserve"> d</w:t>
      </w:r>
      <w:r w:rsidR="00630DD1">
        <w:rPr>
          <w:rFonts w:eastAsia="Arial Unicode MS" w:cstheme="minorHAnsi"/>
          <w:sz w:val="24"/>
          <w:szCs w:val="24"/>
        </w:rPr>
        <w:t>e</w:t>
      </w:r>
      <w:r w:rsidR="00B21452">
        <w:rPr>
          <w:rFonts w:eastAsia="Arial Unicode MS" w:cstheme="minorHAnsi"/>
          <w:sz w:val="24"/>
          <w:szCs w:val="24"/>
        </w:rPr>
        <w:t xml:space="preserve"> </w:t>
      </w:r>
      <w:r w:rsidR="00630DD1">
        <w:rPr>
          <w:rFonts w:eastAsia="Arial Unicode MS" w:cstheme="minorHAnsi"/>
          <w:sz w:val="24"/>
          <w:szCs w:val="24"/>
        </w:rPr>
        <w:t>mañana como en el de tarde. Entre turno y turno se mantendrán las ventanas abiertas.  S</w:t>
      </w:r>
      <w:r w:rsidRPr="005E45F7">
        <w:rPr>
          <w:rFonts w:eastAsia="Arial Unicode MS" w:cstheme="minorHAnsi"/>
          <w:sz w:val="24"/>
          <w:szCs w:val="24"/>
        </w:rPr>
        <w:t xml:space="preserve">i es posible se mantendrán las ventanas abiertas </w:t>
      </w:r>
      <w:r w:rsidR="00630DD1">
        <w:rPr>
          <w:rFonts w:eastAsia="Arial Unicode MS" w:cstheme="minorHAnsi"/>
          <w:sz w:val="24"/>
          <w:szCs w:val="24"/>
        </w:rPr>
        <w:t xml:space="preserve">durante las clases. </w:t>
      </w:r>
    </w:p>
    <w:p w:rsidR="005E45F7" w:rsidRPr="00544036" w:rsidRDefault="005E45F7" w:rsidP="00544036">
      <w:pPr>
        <w:numPr>
          <w:ilvl w:val="0"/>
          <w:numId w:val="7"/>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Se tendrá especial atención </w:t>
      </w:r>
      <w:r w:rsidR="00630DD1">
        <w:rPr>
          <w:rFonts w:eastAsia="Arial Unicode MS" w:cstheme="minorHAnsi"/>
          <w:sz w:val="24"/>
          <w:szCs w:val="24"/>
        </w:rPr>
        <w:t xml:space="preserve">en la limpieza de </w:t>
      </w:r>
      <w:r w:rsidRPr="005E45F7">
        <w:rPr>
          <w:rFonts w:eastAsia="Arial Unicode MS" w:cstheme="minorHAnsi"/>
          <w:sz w:val="24"/>
          <w:szCs w:val="24"/>
        </w:rPr>
        <w:t xml:space="preserve"> las zonas de uso común y a las superficies de contacto más frecuentes como pomos de puertas, mesas, suelos, teclados y ratones. </w:t>
      </w:r>
    </w:p>
    <w:p w:rsidR="00630DD1" w:rsidRDefault="005E45F7" w:rsidP="00544036">
      <w:pPr>
        <w:numPr>
          <w:ilvl w:val="0"/>
          <w:numId w:val="7"/>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Cada trabajador cuando termine su turno desinfectará el teclado, ratón, pantalla  y utensilios que haya utilizado. Tras cada limpieza y desinfección, los materiales empleados y los equipos de protección utilizados se desecharán de forma segura, procediéndose posteriormente al lavado de </w:t>
      </w:r>
      <w:proofErr w:type="gramStart"/>
      <w:r w:rsidRPr="005E45F7">
        <w:rPr>
          <w:rFonts w:eastAsia="Arial Unicode MS" w:cstheme="minorHAnsi"/>
          <w:sz w:val="24"/>
          <w:szCs w:val="24"/>
        </w:rPr>
        <w:t xml:space="preserve">manos </w:t>
      </w:r>
      <w:r w:rsidR="00630DD1">
        <w:rPr>
          <w:rFonts w:eastAsia="Arial Unicode MS" w:cstheme="minorHAnsi"/>
          <w:sz w:val="24"/>
          <w:szCs w:val="24"/>
        </w:rPr>
        <w:t>.</w:t>
      </w:r>
      <w:proofErr w:type="gramEnd"/>
    </w:p>
    <w:p w:rsidR="005E45F7" w:rsidRPr="00544036" w:rsidRDefault="005E45F7" w:rsidP="00544036">
      <w:pPr>
        <w:numPr>
          <w:ilvl w:val="0"/>
          <w:numId w:val="7"/>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Se utilizarán desinfectantes como diluciones de lejía (1:50) recién preparada o cualquiera de los desinfectantes con actividad </w:t>
      </w:r>
      <w:proofErr w:type="spellStart"/>
      <w:r w:rsidRPr="005E45F7">
        <w:rPr>
          <w:rFonts w:eastAsia="Arial Unicode MS" w:cstheme="minorHAnsi"/>
          <w:sz w:val="24"/>
          <w:szCs w:val="24"/>
        </w:rPr>
        <w:t>virucida</w:t>
      </w:r>
      <w:proofErr w:type="spellEnd"/>
      <w:r w:rsidRPr="005E45F7">
        <w:rPr>
          <w:rFonts w:eastAsia="Arial Unicode MS" w:cstheme="minorHAnsi"/>
          <w:sz w:val="24"/>
          <w:szCs w:val="24"/>
        </w:rPr>
        <w:t xml:space="preserve"> autorizados y registrados por el Ministerio de Sanidad. En el uso de estos productos siempre se respetarán las indicaciones de higiene </w:t>
      </w:r>
    </w:p>
    <w:p w:rsidR="005E45F7" w:rsidRPr="00544036" w:rsidRDefault="005E45F7" w:rsidP="00544036">
      <w:pPr>
        <w:numPr>
          <w:ilvl w:val="0"/>
          <w:numId w:val="7"/>
        </w:numPr>
        <w:spacing w:after="120" w:line="240" w:lineRule="auto"/>
        <w:ind w:left="284" w:hanging="284"/>
        <w:rPr>
          <w:rFonts w:eastAsia="Arial Unicode MS" w:cstheme="minorHAnsi"/>
          <w:sz w:val="24"/>
          <w:szCs w:val="24"/>
        </w:rPr>
      </w:pPr>
      <w:r w:rsidRPr="005E45F7">
        <w:rPr>
          <w:rFonts w:eastAsia="Arial Unicode MS" w:cstheme="minorHAnsi"/>
          <w:sz w:val="24"/>
          <w:szCs w:val="24"/>
        </w:rPr>
        <w:t xml:space="preserve">Se vigilará  la limpieza de papeleras, de manera que queden limpias y con los materiales recogidos, con el fin de evitar cualquier contacto accidental. </w:t>
      </w:r>
    </w:p>
    <w:p w:rsidR="005E45F7" w:rsidRDefault="005E45F7" w:rsidP="00544036">
      <w:pPr>
        <w:numPr>
          <w:ilvl w:val="0"/>
          <w:numId w:val="7"/>
        </w:numPr>
        <w:spacing w:after="0" w:line="240" w:lineRule="auto"/>
        <w:ind w:left="284" w:hanging="284"/>
        <w:rPr>
          <w:rFonts w:eastAsia="Arial Unicode MS" w:cstheme="minorHAnsi"/>
          <w:sz w:val="24"/>
          <w:szCs w:val="24"/>
        </w:rPr>
      </w:pPr>
      <w:r w:rsidRPr="005E45F7">
        <w:rPr>
          <w:rFonts w:eastAsia="Arial Unicode MS" w:cstheme="minorHAnsi"/>
          <w:sz w:val="24"/>
          <w:szCs w:val="24"/>
        </w:rPr>
        <w:t>El control del cumplimiento de estas medidas de limpieza y desinfección correrá a cargo de la directora del Centro que realizará revisiones periódicas y frecuentes de la limpieza de papeleras, desinfección de los puestos de trabajo y limpieza del Centro.</w:t>
      </w:r>
    </w:p>
    <w:p w:rsidR="00544036" w:rsidRPr="005E45F7" w:rsidRDefault="00544036" w:rsidP="00544036">
      <w:pPr>
        <w:spacing w:after="0" w:line="240" w:lineRule="auto"/>
        <w:ind w:left="284"/>
        <w:rPr>
          <w:rFonts w:eastAsia="Arial Unicode MS" w:cstheme="minorHAnsi"/>
          <w:sz w:val="24"/>
          <w:szCs w:val="24"/>
        </w:rPr>
      </w:pPr>
    </w:p>
    <w:p w:rsidR="005D0F7B" w:rsidRDefault="00544036" w:rsidP="00544036">
      <w:pPr>
        <w:spacing w:after="0"/>
        <w:rPr>
          <w:b/>
          <w:bCs/>
          <w:sz w:val="24"/>
          <w:szCs w:val="24"/>
        </w:rPr>
      </w:pPr>
      <w:r w:rsidRPr="00CC10BA">
        <w:rPr>
          <w:b/>
          <w:bCs/>
          <w:sz w:val="24"/>
          <w:szCs w:val="24"/>
        </w:rPr>
        <w:t xml:space="preserve">4. GESTIÓN DE LOS CASOS </w:t>
      </w:r>
    </w:p>
    <w:p w:rsidR="00544036" w:rsidRDefault="00544036" w:rsidP="00544036">
      <w:pPr>
        <w:spacing w:after="0"/>
        <w:rPr>
          <w:b/>
          <w:bCs/>
          <w:sz w:val="24"/>
          <w:szCs w:val="24"/>
        </w:rPr>
      </w:pPr>
    </w:p>
    <w:p w:rsidR="00B61CCB" w:rsidRPr="00C725DF" w:rsidRDefault="00B61CCB" w:rsidP="00C725DF">
      <w:pPr>
        <w:spacing w:line="240" w:lineRule="auto"/>
        <w:rPr>
          <w:sz w:val="24"/>
          <w:szCs w:val="24"/>
        </w:rPr>
      </w:pPr>
      <w:r w:rsidRPr="00CC10BA">
        <w:rPr>
          <w:b/>
          <w:sz w:val="24"/>
          <w:szCs w:val="24"/>
        </w:rPr>
        <w:t>No asistirán al centro</w:t>
      </w:r>
      <w:r w:rsidRPr="00CC10BA">
        <w:rPr>
          <w:sz w:val="24"/>
          <w:szCs w:val="24"/>
        </w:rPr>
        <w:t xml:space="preserve"> aquellos estudiantes, docentes y otros profesionales que tengan síntomas compatibles con COVID-19, así como aquellos que se encuentren en aislamiento por diagnóstico de COVID-19, o en período de cuarentena domiciliaria por haber tenido contacto estrecho con alguna persona con síntomas o diagnosticada de COVID-19. </w:t>
      </w:r>
      <w:r w:rsidR="00C725DF" w:rsidRPr="00C725DF">
        <w:rPr>
          <w:sz w:val="24"/>
          <w:szCs w:val="24"/>
        </w:rPr>
        <w:t>La reincorporación al centro se realizará siguiendo las indicaciones del organismo de Sanidad responsable del enfermo</w:t>
      </w:r>
      <w:r w:rsidR="00C725DF">
        <w:rPr>
          <w:sz w:val="24"/>
          <w:szCs w:val="24"/>
        </w:rPr>
        <w:t>.</w:t>
      </w:r>
    </w:p>
    <w:p w:rsidR="00630DD1" w:rsidRDefault="00E47BB2" w:rsidP="00C725DF">
      <w:pPr>
        <w:spacing w:after="0" w:line="240" w:lineRule="auto"/>
        <w:rPr>
          <w:sz w:val="24"/>
          <w:szCs w:val="24"/>
        </w:rPr>
      </w:pPr>
      <w:r w:rsidRPr="00E47BB2">
        <w:rPr>
          <w:b/>
          <w:sz w:val="24"/>
          <w:szCs w:val="24"/>
        </w:rPr>
        <w:t>Los</w:t>
      </w:r>
      <w:r w:rsidR="00B61CCB" w:rsidRPr="00E47BB2">
        <w:rPr>
          <w:b/>
          <w:sz w:val="24"/>
          <w:szCs w:val="24"/>
        </w:rPr>
        <w:t xml:space="preserve"> síntomas</w:t>
      </w:r>
      <w:r w:rsidR="00B61CCB" w:rsidRPr="00C725DF">
        <w:rPr>
          <w:sz w:val="24"/>
          <w:szCs w:val="24"/>
        </w:rPr>
        <w:t xml:space="preserve"> con los que no deben acudir al centro educativo tanto los alumnos, como os trabajadores del mismo: </w:t>
      </w:r>
    </w:p>
    <w:p w:rsidR="00630DD1" w:rsidRDefault="00630DD1" w:rsidP="00C725DF">
      <w:pPr>
        <w:spacing w:after="0" w:line="240" w:lineRule="auto"/>
        <w:rPr>
          <w:sz w:val="24"/>
          <w:szCs w:val="24"/>
        </w:rPr>
      </w:pPr>
      <w:r>
        <w:rPr>
          <w:sz w:val="24"/>
          <w:szCs w:val="24"/>
        </w:rPr>
        <w:t>F</w:t>
      </w:r>
      <w:r w:rsidR="00B61CCB" w:rsidRPr="00C725DF">
        <w:rPr>
          <w:sz w:val="24"/>
          <w:szCs w:val="24"/>
        </w:rPr>
        <w:t>iebre o febrícula (&gt;37,2), tos, congestión nasal, dolor de garganta, dificultad respiratoria, dolor torácico, dolor de cabeza, dolor abdominal, vómitos, diarrea, dolor muscular, malestar general, lesiones o manchas en la piel, disminución del olfato y el gusto, escalofríos.</w:t>
      </w:r>
    </w:p>
    <w:p w:rsidR="00630DD1" w:rsidRDefault="00B61CCB" w:rsidP="00C725DF">
      <w:pPr>
        <w:spacing w:after="0" w:line="240" w:lineRule="auto"/>
        <w:rPr>
          <w:sz w:val="24"/>
          <w:szCs w:val="24"/>
        </w:rPr>
      </w:pPr>
      <w:r w:rsidRPr="00C725DF">
        <w:rPr>
          <w:sz w:val="24"/>
          <w:szCs w:val="24"/>
        </w:rPr>
        <w:t xml:space="preserve">Ante la presencia de estos síntomas, </w:t>
      </w:r>
      <w:r w:rsidRPr="00E47BB2">
        <w:rPr>
          <w:b/>
          <w:sz w:val="24"/>
          <w:szCs w:val="24"/>
        </w:rPr>
        <w:t>los alumnos y los profesores no deben acudir al centro escolar</w:t>
      </w:r>
      <w:r w:rsidRPr="00C725DF">
        <w:rPr>
          <w:sz w:val="24"/>
          <w:szCs w:val="24"/>
        </w:rPr>
        <w:t>. En el caso de los alumnos, los padres deberán po</w:t>
      </w:r>
      <w:r w:rsidR="00630DD1">
        <w:rPr>
          <w:sz w:val="24"/>
          <w:szCs w:val="24"/>
        </w:rPr>
        <w:t>nerse en contacto con su médico</w:t>
      </w:r>
      <w:r w:rsidRPr="00C725DF">
        <w:rPr>
          <w:sz w:val="24"/>
          <w:szCs w:val="24"/>
        </w:rPr>
        <w:t xml:space="preserve"> en el centro de salud (preferiblemente por teléfono); en caso de presentar signos de gravedad o dificultad respiratoria, los padres deben llamar al 112.</w:t>
      </w:r>
    </w:p>
    <w:p w:rsidR="00630DD1" w:rsidRDefault="00630DD1" w:rsidP="00C725DF">
      <w:pPr>
        <w:spacing w:after="0" w:line="240" w:lineRule="auto"/>
        <w:rPr>
          <w:sz w:val="24"/>
          <w:szCs w:val="24"/>
        </w:rPr>
      </w:pPr>
    </w:p>
    <w:p w:rsidR="00690631" w:rsidRDefault="00690631" w:rsidP="0064563C">
      <w:pPr>
        <w:pStyle w:val="Default"/>
        <w:spacing w:after="120"/>
        <w:rPr>
          <w:sz w:val="22"/>
          <w:szCs w:val="22"/>
        </w:rPr>
      </w:pPr>
      <w:bookmarkStart w:id="0" w:name="_GoBack"/>
      <w:bookmarkEnd w:id="0"/>
      <w:r>
        <w:rPr>
          <w:sz w:val="22"/>
          <w:szCs w:val="22"/>
        </w:rPr>
        <w:t xml:space="preserve">Ante una persona que </w:t>
      </w:r>
      <w:r>
        <w:rPr>
          <w:b/>
          <w:bCs/>
          <w:sz w:val="22"/>
          <w:szCs w:val="22"/>
        </w:rPr>
        <w:t xml:space="preserve">desarrolle síntomas </w:t>
      </w:r>
      <w:r>
        <w:rPr>
          <w:sz w:val="22"/>
          <w:szCs w:val="22"/>
        </w:rPr>
        <w:t>compatibles con COVID-19</w:t>
      </w:r>
      <w:r>
        <w:rPr>
          <w:sz w:val="14"/>
          <w:szCs w:val="14"/>
        </w:rPr>
        <w:t xml:space="preserve">4 </w:t>
      </w:r>
      <w:r>
        <w:rPr>
          <w:sz w:val="22"/>
          <w:szCs w:val="22"/>
        </w:rPr>
        <w:t xml:space="preserve">en el centro educativo se seguirá el </w:t>
      </w:r>
      <w:r>
        <w:rPr>
          <w:b/>
          <w:bCs/>
          <w:sz w:val="22"/>
          <w:szCs w:val="22"/>
        </w:rPr>
        <w:t>pr</w:t>
      </w:r>
      <w:r w:rsidR="00B21452">
        <w:rPr>
          <w:b/>
          <w:bCs/>
          <w:sz w:val="22"/>
          <w:szCs w:val="22"/>
        </w:rPr>
        <w:t>otocolo de actuación del centro</w:t>
      </w:r>
      <w:r>
        <w:rPr>
          <w:sz w:val="22"/>
          <w:szCs w:val="22"/>
        </w:rPr>
        <w:t>:</w:t>
      </w:r>
    </w:p>
    <w:p w:rsidR="00690631" w:rsidRDefault="00690631" w:rsidP="0064563C">
      <w:pPr>
        <w:pStyle w:val="Default"/>
        <w:numPr>
          <w:ilvl w:val="0"/>
          <w:numId w:val="9"/>
        </w:numPr>
        <w:spacing w:after="120"/>
      </w:pPr>
      <w:r>
        <w:rPr>
          <w:sz w:val="22"/>
          <w:szCs w:val="22"/>
        </w:rPr>
        <w:lastRenderedPageBreak/>
        <w:t xml:space="preserve">Una persona del equipo docente (el coordinador COVID u otro docente si éste no estuviera presente)  se encargará de ponerse una mascarilla quirúrgica y de ponerle otra al posible caso y lo llevará a </w:t>
      </w:r>
      <w:r w:rsidRPr="00690631">
        <w:t>la sala específicamente reservada para ello en la planta de arriba.</w:t>
      </w:r>
      <w:r w:rsidR="00867271">
        <w:t xml:space="preserve"> Esta sala </w:t>
      </w:r>
      <w:r w:rsidRPr="00690631">
        <w:t xml:space="preserve"> </w:t>
      </w:r>
      <w:r w:rsidR="00867271">
        <w:t>cuenta</w:t>
      </w:r>
      <w:r w:rsidR="00867271" w:rsidRPr="00867271">
        <w:t xml:space="preserve"> con una ventilación adecuada y con una papelera de pedal con bolsa, donde tirar la mascarilla (si es necesaria su renovación) y los pañuelos desechables. La sala </w:t>
      </w:r>
      <w:r w:rsidR="00867271">
        <w:t xml:space="preserve">se ventilará, limpiará y desinfectará </w:t>
      </w:r>
      <w:r w:rsidR="00867271" w:rsidRPr="00867271">
        <w:t>tras su utilización.</w:t>
      </w:r>
    </w:p>
    <w:p w:rsidR="00A14248" w:rsidRPr="00867271" w:rsidRDefault="00690631" w:rsidP="00690631">
      <w:pPr>
        <w:pStyle w:val="Default"/>
        <w:numPr>
          <w:ilvl w:val="0"/>
          <w:numId w:val="9"/>
        </w:numPr>
      </w:pPr>
      <w:r w:rsidRPr="00867271">
        <w:t xml:space="preserve">La persona que acompañe al caso sospechoso deberá llevar el equipo de protección individual adecuado: </w:t>
      </w:r>
    </w:p>
    <w:p w:rsidR="00690631" w:rsidRPr="00867271" w:rsidRDefault="00690631" w:rsidP="00E47BB2">
      <w:pPr>
        <w:pStyle w:val="Default"/>
        <w:ind w:left="1134"/>
      </w:pPr>
      <w:r w:rsidRPr="00867271">
        <w:rPr>
          <w:rFonts w:ascii="Wingdings" w:hAnsi="Wingdings" w:cs="Wingdings"/>
        </w:rPr>
        <w:t></w:t>
      </w:r>
      <w:r w:rsidRPr="00867271">
        <w:rPr>
          <w:rFonts w:ascii="Wingdings" w:hAnsi="Wingdings" w:cs="Wingdings"/>
        </w:rPr>
        <w:t></w:t>
      </w:r>
      <w:r w:rsidRPr="00867271">
        <w:t>mascarilla higiénica o quirúrgica, si l</w:t>
      </w:r>
      <w:r w:rsidR="00E47BB2">
        <w:t>a persona con síntomas la lleva o</w:t>
      </w:r>
      <w:r w:rsidRPr="00867271">
        <w:t xml:space="preserve"> </w:t>
      </w:r>
    </w:p>
    <w:p w:rsidR="00867271" w:rsidRPr="00867271" w:rsidRDefault="00690631" w:rsidP="0064563C">
      <w:pPr>
        <w:pStyle w:val="Default"/>
        <w:ind w:left="1418"/>
      </w:pPr>
      <w:proofErr w:type="gramStart"/>
      <w:r w:rsidRPr="00867271">
        <w:t>mascarilla</w:t>
      </w:r>
      <w:proofErr w:type="gramEnd"/>
      <w:r w:rsidRPr="00867271">
        <w:t xml:space="preserve"> FFP2 sin válvula</w:t>
      </w:r>
      <w:r w:rsidR="00867271" w:rsidRPr="00867271">
        <w:t xml:space="preserve"> si la persona con síntomas no se puede poner una mascarilla quirúrgica </w:t>
      </w:r>
    </w:p>
    <w:p w:rsidR="00867271" w:rsidRPr="00867271" w:rsidRDefault="00867271" w:rsidP="00E47BB2">
      <w:pPr>
        <w:autoSpaceDE w:val="0"/>
        <w:autoSpaceDN w:val="0"/>
        <w:adjustRightInd w:val="0"/>
        <w:spacing w:after="0" w:line="240" w:lineRule="auto"/>
        <w:ind w:left="1134"/>
        <w:rPr>
          <w:rFonts w:ascii="Calibri" w:hAnsi="Calibri" w:cs="Calibri"/>
          <w:color w:val="000000"/>
          <w:sz w:val="24"/>
          <w:szCs w:val="24"/>
        </w:rPr>
      </w:pPr>
      <w:r w:rsidRPr="00867271">
        <w:rPr>
          <w:rFonts w:ascii="Wingdings" w:hAnsi="Wingdings" w:cs="Wingdings"/>
          <w:color w:val="000000"/>
          <w:sz w:val="24"/>
          <w:szCs w:val="24"/>
        </w:rPr>
        <w:t></w:t>
      </w:r>
      <w:r w:rsidRPr="00867271">
        <w:rPr>
          <w:rFonts w:ascii="Wingdings" w:hAnsi="Wingdings" w:cs="Wingdings"/>
          <w:color w:val="000000"/>
          <w:sz w:val="24"/>
          <w:szCs w:val="24"/>
        </w:rPr>
        <w:t></w:t>
      </w:r>
      <w:r w:rsidRPr="00867271">
        <w:rPr>
          <w:rFonts w:ascii="Calibri" w:hAnsi="Calibri" w:cs="Calibri"/>
          <w:color w:val="000000"/>
          <w:sz w:val="24"/>
          <w:szCs w:val="24"/>
        </w:rPr>
        <w:t>pantalla facial y una bata desechable</w:t>
      </w:r>
    </w:p>
    <w:p w:rsidR="00867271" w:rsidRPr="00867271" w:rsidRDefault="00867271" w:rsidP="00E47BB2">
      <w:pPr>
        <w:autoSpaceDE w:val="0"/>
        <w:autoSpaceDN w:val="0"/>
        <w:adjustRightInd w:val="0"/>
        <w:spacing w:after="0" w:line="240" w:lineRule="auto"/>
        <w:ind w:left="1134"/>
        <w:rPr>
          <w:rFonts w:ascii="Calibri" w:hAnsi="Calibri" w:cs="Calibri"/>
          <w:color w:val="000000"/>
        </w:rPr>
      </w:pPr>
    </w:p>
    <w:p w:rsidR="00867271" w:rsidRDefault="00867271" w:rsidP="00867271">
      <w:pPr>
        <w:pStyle w:val="Default"/>
        <w:numPr>
          <w:ilvl w:val="0"/>
          <w:numId w:val="9"/>
        </w:numPr>
        <w:spacing w:after="120"/>
      </w:pPr>
      <w:r w:rsidRPr="0064563C">
        <w:rPr>
          <w:b/>
        </w:rPr>
        <w:t>El responsable  COVID-19 contactará con los familiares</w:t>
      </w:r>
      <w:r w:rsidRPr="00867271">
        <w:t xml:space="preserve"> s</w:t>
      </w:r>
      <w:r>
        <w:t xml:space="preserve">i es un alumno menor de 18 años para que acudan al Centro a recoger a la persona. Se les informará de que deben </w:t>
      </w:r>
      <w:r w:rsidRPr="00867271">
        <w:t xml:space="preserve">contactar tan pronto como sea posible con su centro de salud de </w:t>
      </w:r>
      <w:r>
        <w:t xml:space="preserve">atención primaria de referencia. </w:t>
      </w:r>
      <w:r w:rsidRPr="00867271">
        <w:t>Si el alumno impresiona de gravedad o presenta dificultad</w:t>
      </w:r>
      <w:r>
        <w:t xml:space="preserve"> </w:t>
      </w:r>
      <w:r w:rsidRPr="00867271">
        <w:t xml:space="preserve">respiratoria deberá contactarse con el 112 e informar a los </w:t>
      </w:r>
      <w:r>
        <w:t xml:space="preserve">progenitores </w:t>
      </w:r>
      <w:r w:rsidRPr="00867271">
        <w:t xml:space="preserve"> de la</w:t>
      </w:r>
      <w:r>
        <w:t xml:space="preserve"> </w:t>
      </w:r>
      <w:r w:rsidRPr="00867271">
        <w:t>situación.</w:t>
      </w:r>
    </w:p>
    <w:p w:rsidR="00867271" w:rsidRPr="00867271" w:rsidRDefault="00867271" w:rsidP="00867271">
      <w:pPr>
        <w:pStyle w:val="Default"/>
        <w:numPr>
          <w:ilvl w:val="0"/>
          <w:numId w:val="9"/>
        </w:numPr>
      </w:pPr>
      <w:r w:rsidRPr="00867271">
        <w:t>Si la persona afectada es un trabajador, abandonará su puesto de trabajo</w:t>
      </w:r>
    </w:p>
    <w:p w:rsidR="0064563C" w:rsidRDefault="00867271" w:rsidP="0064563C">
      <w:pPr>
        <w:pStyle w:val="Default"/>
        <w:ind w:left="720"/>
      </w:pPr>
      <w:proofErr w:type="gramStart"/>
      <w:r>
        <w:t>y</w:t>
      </w:r>
      <w:proofErr w:type="gramEnd"/>
      <w:r>
        <w:t xml:space="preserve"> regresará a su domicilio, hasta que su situación médica sea valorada por</w:t>
      </w:r>
      <w:r w:rsidR="00E12573" w:rsidRPr="00E12573">
        <w:t xml:space="preserve"> un profesional sanitario. En caso de p</w:t>
      </w:r>
      <w:r w:rsidR="00E12573">
        <w:t xml:space="preserve">resentar síntomas de gravedad o </w:t>
      </w:r>
      <w:r w:rsidR="00E12573" w:rsidRPr="00E12573">
        <w:t xml:space="preserve">dificultad respiratoria se contactará con el </w:t>
      </w:r>
      <w:r w:rsidR="00E12573" w:rsidRPr="00E12573">
        <w:rPr>
          <w:b/>
        </w:rPr>
        <w:t>112.</w:t>
      </w:r>
      <w:r w:rsidR="00E12573" w:rsidRPr="00E12573">
        <w:t xml:space="preserve">El coordinador COVID-19 </w:t>
      </w:r>
      <w:r w:rsidR="00E12573">
        <w:t xml:space="preserve">contactará con el Servicio </w:t>
      </w:r>
      <w:r w:rsidR="00E12573" w:rsidRPr="00E12573">
        <w:t xml:space="preserve">de Prevención de Riesgos Laborales e </w:t>
      </w:r>
      <w:r w:rsidR="00E12573">
        <w:t>informará de la situación.</w:t>
      </w:r>
    </w:p>
    <w:p w:rsidR="0064563C" w:rsidRPr="0064563C" w:rsidRDefault="00E12573" w:rsidP="0064563C">
      <w:pPr>
        <w:pStyle w:val="Default"/>
        <w:ind w:left="720"/>
        <w:rPr>
          <w:sz w:val="16"/>
          <w:szCs w:val="16"/>
        </w:rPr>
      </w:pPr>
      <w:r>
        <w:t xml:space="preserve"> </w:t>
      </w:r>
    </w:p>
    <w:p w:rsidR="00867271" w:rsidRPr="0064563C" w:rsidRDefault="00E12573" w:rsidP="0064563C">
      <w:pPr>
        <w:pStyle w:val="Default"/>
        <w:numPr>
          <w:ilvl w:val="0"/>
          <w:numId w:val="9"/>
        </w:numPr>
        <w:spacing w:after="120"/>
        <w:rPr>
          <w:b/>
        </w:rPr>
      </w:pPr>
      <w:r w:rsidRPr="0064563C">
        <w:rPr>
          <w:b/>
        </w:rPr>
        <w:t xml:space="preserve">Será competencia del coordinador </w:t>
      </w:r>
      <w:r w:rsidR="0064563C" w:rsidRPr="0064563C">
        <w:rPr>
          <w:b/>
        </w:rPr>
        <w:t xml:space="preserve">COVID </w:t>
      </w:r>
      <w:r w:rsidRPr="0064563C">
        <w:rPr>
          <w:b/>
        </w:rPr>
        <w:t>la identificación inicial de las personas con las que ha contactado la persona afectada</w:t>
      </w:r>
      <w:r>
        <w:t xml:space="preserve"> en el centro escolar y el </w:t>
      </w:r>
      <w:r w:rsidRPr="00E12573">
        <w:t>seguimiento del trabajador o alumno af</w:t>
      </w:r>
      <w:r>
        <w:t xml:space="preserve">ectado con objeto de conocer si </w:t>
      </w:r>
      <w:r w:rsidRPr="00E12573">
        <w:t>se ha confirmado el diagnóstico</w:t>
      </w:r>
      <w:r>
        <w:t xml:space="preserve"> de COVID-19. Si se confirma el </w:t>
      </w:r>
      <w:r w:rsidRPr="00E12573">
        <w:t>diagnóstico, el coordinador COVID-1</w:t>
      </w:r>
      <w:r>
        <w:t xml:space="preserve">9 del centro escolar comunicará </w:t>
      </w:r>
      <w:r w:rsidRPr="00E12573">
        <w:t>dicha situación al Área correspondiente de Salud Pública</w:t>
      </w:r>
    </w:p>
    <w:p w:rsidR="00867271" w:rsidRDefault="0064563C" w:rsidP="002E7EED">
      <w:pPr>
        <w:pStyle w:val="Default"/>
        <w:numPr>
          <w:ilvl w:val="0"/>
          <w:numId w:val="9"/>
        </w:numPr>
        <w:spacing w:after="120"/>
      </w:pPr>
      <w:r w:rsidRPr="0064563C">
        <w:rPr>
          <w:b/>
        </w:rPr>
        <w:t>Hasta la obtención del resultado diagnóstico</w:t>
      </w:r>
      <w:r w:rsidRPr="0064563C">
        <w:t xml:space="preserve"> que confirme el caso no se indicará ninguna acción sobre los contactos estrechos escolares y </w:t>
      </w:r>
      <w:r w:rsidRPr="0064563C">
        <w:rPr>
          <w:b/>
        </w:rPr>
        <w:t>la actividad docente continuará de forma normal</w:t>
      </w:r>
      <w:r w:rsidRPr="0064563C">
        <w:t xml:space="preserve"> extremando las medidas de prevención e higiene.</w:t>
      </w:r>
    </w:p>
    <w:p w:rsidR="00E12573" w:rsidRPr="00E12573" w:rsidRDefault="00E12573" w:rsidP="00E12573">
      <w:pPr>
        <w:pStyle w:val="Default"/>
        <w:numPr>
          <w:ilvl w:val="0"/>
          <w:numId w:val="25"/>
        </w:numPr>
        <w:ind w:left="709"/>
      </w:pPr>
      <w:r w:rsidRPr="00E12573">
        <w:t>Desde Salud Pública se establecerá un protoco</w:t>
      </w:r>
      <w:r>
        <w:t xml:space="preserve">lo de actuación que indique las </w:t>
      </w:r>
      <w:r w:rsidRPr="00E12573">
        <w:t>medidas de prevención y control necesarias en caso de aparición de casos de</w:t>
      </w:r>
    </w:p>
    <w:p w:rsidR="00E12573" w:rsidRPr="00E12573" w:rsidRDefault="00E12573" w:rsidP="00E12573">
      <w:pPr>
        <w:pStyle w:val="Default"/>
        <w:ind w:left="720"/>
      </w:pPr>
      <w:r w:rsidRPr="00E12573">
        <w:t>COVID-19, incluyendo la posibilidad de cierre transitorio de aulas y/o centros</w:t>
      </w:r>
    </w:p>
    <w:p w:rsidR="00E12573" w:rsidRDefault="00E12573" w:rsidP="002E7EED">
      <w:pPr>
        <w:pStyle w:val="Default"/>
        <w:spacing w:after="120"/>
        <w:ind w:left="720"/>
      </w:pPr>
      <w:proofErr w:type="gramStart"/>
      <w:r w:rsidRPr="00E12573">
        <w:t>educativos</w:t>
      </w:r>
      <w:proofErr w:type="gramEnd"/>
      <w:r w:rsidRPr="00E12573">
        <w:t xml:space="preserve"> en caso de brote o aumento de la transmisión comunitaria</w:t>
      </w:r>
    </w:p>
    <w:p w:rsidR="002E7EED" w:rsidRPr="0064563C" w:rsidRDefault="002E7EED" w:rsidP="002E7EED">
      <w:pPr>
        <w:pStyle w:val="Default"/>
        <w:numPr>
          <w:ilvl w:val="0"/>
          <w:numId w:val="9"/>
        </w:numPr>
        <w:spacing w:after="120"/>
        <w:rPr>
          <w:b/>
        </w:rPr>
      </w:pPr>
      <w:r w:rsidRPr="0064563C">
        <w:rPr>
          <w:b/>
        </w:rPr>
        <w:t>La persona afectada</w:t>
      </w:r>
      <w:r w:rsidRPr="0064563C">
        <w:t xml:space="preserve"> (alumno/a o trabajador/a) se considera caso sospechoso y </w:t>
      </w:r>
      <w:r w:rsidRPr="0064563C">
        <w:rPr>
          <w:b/>
        </w:rPr>
        <w:t>deberá permanecer aislada en su domicilio hasta disponer de los resultados</w:t>
      </w:r>
      <w:r w:rsidRPr="0064563C">
        <w:t xml:space="preserve"> de las pruebas diagnósticas</w:t>
      </w:r>
      <w:r>
        <w:t xml:space="preserve">. </w:t>
      </w:r>
      <w:r w:rsidRPr="0064563C">
        <w:rPr>
          <w:b/>
        </w:rPr>
        <w:t>Si el caso se confirma</w:t>
      </w:r>
      <w:r w:rsidRPr="0064563C">
        <w:t xml:space="preserve">, no debe acudir al centro y </w:t>
      </w:r>
      <w:r w:rsidRPr="0064563C">
        <w:rPr>
          <w:b/>
        </w:rPr>
        <w:t>debe permanecer en aislamiento hasta trascurridos 3 días del fin del cuadro clínico y un mínimo de 10 días desde el inicio de los síntomas.</w:t>
      </w:r>
    </w:p>
    <w:p w:rsidR="00FC5281" w:rsidRDefault="00FC5281">
      <w:pPr>
        <w:rPr>
          <w:rFonts w:ascii="Calibri" w:hAnsi="Calibri" w:cs="Calibri"/>
          <w:color w:val="000000"/>
          <w:sz w:val="24"/>
          <w:szCs w:val="24"/>
        </w:rPr>
      </w:pPr>
      <w:r>
        <w:lastRenderedPageBreak/>
        <w:br w:type="page"/>
      </w:r>
    </w:p>
    <w:p w:rsidR="00867271" w:rsidRDefault="00867271" w:rsidP="00867271">
      <w:pPr>
        <w:pStyle w:val="Default"/>
        <w:ind w:left="720"/>
      </w:pPr>
    </w:p>
    <w:p w:rsidR="00E12573" w:rsidRDefault="00E12573" w:rsidP="00E12573">
      <w:pPr>
        <w:pStyle w:val="Default"/>
        <w:rPr>
          <w:sz w:val="22"/>
          <w:szCs w:val="22"/>
        </w:rPr>
      </w:pPr>
      <w:r w:rsidRPr="00E12573">
        <w:t>El alumnado que presenta condiciones de salu</w:t>
      </w:r>
      <w:r>
        <w:t xml:space="preserve">d que les hacen más vulnerables </w:t>
      </w:r>
      <w:r w:rsidRPr="00E12573">
        <w:t>para COVID-19 (como, por ejemplo, enfermeda</w:t>
      </w:r>
      <w:r>
        <w:t xml:space="preserve">des cardiovasculares, diabetes, </w:t>
      </w:r>
      <w:r w:rsidRPr="00E12573">
        <w:t>enfermedades pulmonares crónicas, cáncer,</w:t>
      </w:r>
      <w:r>
        <w:t xml:space="preserve"> inmunodepresión o hipertensión </w:t>
      </w:r>
      <w:r w:rsidRPr="00E12573">
        <w:t>arterial), podrá acudir al centro siempre que su co</w:t>
      </w:r>
      <w:r>
        <w:t xml:space="preserve">ndición clínica esté controlada </w:t>
      </w:r>
      <w:r w:rsidRPr="00E12573">
        <w:t>y lo permita, y manteniendo medidas de prot</w:t>
      </w:r>
      <w:r>
        <w:t xml:space="preserve">ección de forma rigurosa, salvo </w:t>
      </w:r>
      <w:r w:rsidRPr="00E12573">
        <w:rPr>
          <w:sz w:val="22"/>
          <w:szCs w:val="22"/>
        </w:rPr>
        <w:t>indicación médica de no asistir.</w:t>
      </w:r>
    </w:p>
    <w:p w:rsidR="00867271" w:rsidRPr="00E12573" w:rsidRDefault="00867271" w:rsidP="00E12573">
      <w:pPr>
        <w:pStyle w:val="Default"/>
      </w:pPr>
      <w:r>
        <w:rPr>
          <w:sz w:val="22"/>
          <w:szCs w:val="22"/>
        </w:rPr>
        <w:t xml:space="preserve">Los </w:t>
      </w:r>
      <w:r>
        <w:rPr>
          <w:b/>
          <w:bCs/>
          <w:sz w:val="22"/>
          <w:szCs w:val="22"/>
        </w:rPr>
        <w:t xml:space="preserve">docentes u otro personal que trabaje en el centro con condiciones de salud que les hacen vulnerables </w:t>
      </w:r>
      <w:r>
        <w:rPr>
          <w:sz w:val="22"/>
          <w:szCs w:val="22"/>
        </w:rPr>
        <w:t xml:space="preserve">deberán informar a los equipos directivos que son trabajadores especialmente sensibles para COVID-19, justificada por el Servicio de Prevención de personal docente, evitarán la atención a los casos sospechosos y extremarán las medidas preventivas recomendadas. </w:t>
      </w:r>
    </w:p>
    <w:p w:rsidR="00690631" w:rsidRDefault="00690631" w:rsidP="00867271">
      <w:pPr>
        <w:pStyle w:val="Default"/>
        <w:rPr>
          <w:sz w:val="22"/>
          <w:szCs w:val="22"/>
        </w:rPr>
      </w:pPr>
    </w:p>
    <w:p w:rsidR="00AC0419" w:rsidRPr="00CC10BA" w:rsidRDefault="00AC0419" w:rsidP="00AC0419">
      <w:pPr>
        <w:spacing w:line="240" w:lineRule="auto"/>
        <w:rPr>
          <w:sz w:val="24"/>
          <w:szCs w:val="24"/>
        </w:rPr>
      </w:pPr>
      <w:r w:rsidRPr="00CC10BA">
        <w:rPr>
          <w:sz w:val="24"/>
          <w:szCs w:val="24"/>
        </w:rPr>
        <w:t xml:space="preserve">Se mantendrá un canal de comunicación fluido entre el centro Nelson  y el centro de salud de Chamberí  su zona básica de salud, dentro de sus competencias de salud comunitaria, para posibilitar el apoyo en la resolución de dudas en relación con cómo se debe organizar la actuación ante casos con síntomas compatibles con COVID-19 y las medidas de prevención, higiene y promoción de la salud </w:t>
      </w:r>
    </w:p>
    <w:p w:rsidR="00690631" w:rsidRDefault="00690631" w:rsidP="00690631">
      <w:pPr>
        <w:pStyle w:val="Default"/>
        <w:rPr>
          <w:sz w:val="22"/>
          <w:szCs w:val="22"/>
        </w:rPr>
      </w:pPr>
    </w:p>
    <w:p w:rsidR="00E12573" w:rsidRPr="00E12573" w:rsidRDefault="00E12573" w:rsidP="00E12573">
      <w:pPr>
        <w:autoSpaceDE w:val="0"/>
        <w:autoSpaceDN w:val="0"/>
        <w:adjustRightInd w:val="0"/>
        <w:spacing w:after="0" w:line="240" w:lineRule="auto"/>
        <w:rPr>
          <w:rFonts w:cstheme="minorHAnsi"/>
          <w:b/>
          <w:bCs/>
          <w:color w:val="000000"/>
          <w:sz w:val="24"/>
          <w:szCs w:val="24"/>
        </w:rPr>
      </w:pPr>
      <w:r w:rsidRPr="00E12573">
        <w:rPr>
          <w:rFonts w:cstheme="minorHAnsi"/>
          <w:b/>
          <w:bCs/>
          <w:color w:val="000000"/>
          <w:sz w:val="24"/>
          <w:szCs w:val="24"/>
        </w:rPr>
        <w:t>Direcciones externas de contacto y coordinación.</w:t>
      </w:r>
    </w:p>
    <w:p w:rsidR="00E12573" w:rsidRPr="00E12573" w:rsidRDefault="00E12573" w:rsidP="00E12573">
      <w:pPr>
        <w:autoSpaceDE w:val="0"/>
        <w:autoSpaceDN w:val="0"/>
        <w:adjustRightInd w:val="0"/>
        <w:spacing w:after="0" w:line="240" w:lineRule="auto"/>
        <w:rPr>
          <w:rFonts w:ascii="Calibri" w:hAnsi="Calibri" w:cs="Calibri"/>
          <w:color w:val="000000"/>
          <w:sz w:val="24"/>
          <w:szCs w:val="24"/>
        </w:rPr>
      </w:pPr>
      <w:r w:rsidRPr="00E12573">
        <w:rPr>
          <w:rFonts w:ascii="Calibri" w:hAnsi="Calibri" w:cs="Calibri"/>
          <w:color w:val="000000"/>
          <w:sz w:val="24"/>
          <w:szCs w:val="24"/>
        </w:rPr>
        <w:t>Para la correcta gestión y coordinación entre los centros educativos y el Servicio</w:t>
      </w:r>
      <w:r w:rsidR="00FC5281">
        <w:rPr>
          <w:rFonts w:ascii="Calibri" w:hAnsi="Calibri" w:cs="Calibri"/>
          <w:color w:val="000000"/>
          <w:sz w:val="24"/>
          <w:szCs w:val="24"/>
        </w:rPr>
        <w:t xml:space="preserve"> </w:t>
      </w:r>
      <w:r w:rsidRPr="00E12573">
        <w:rPr>
          <w:rFonts w:ascii="Calibri" w:hAnsi="Calibri" w:cs="Calibri"/>
          <w:color w:val="000000"/>
          <w:sz w:val="24"/>
          <w:szCs w:val="24"/>
        </w:rPr>
        <w:t>de Epidemiología se establecen los siguientes buzones de correo:</w:t>
      </w:r>
    </w:p>
    <w:p w:rsidR="00E12573" w:rsidRPr="00E12573" w:rsidRDefault="00E12573" w:rsidP="00E12573">
      <w:pPr>
        <w:autoSpaceDE w:val="0"/>
        <w:autoSpaceDN w:val="0"/>
        <w:adjustRightInd w:val="0"/>
        <w:spacing w:after="0" w:line="240" w:lineRule="auto"/>
        <w:rPr>
          <w:rFonts w:ascii="Calibri" w:hAnsi="Calibri" w:cs="Calibri"/>
          <w:color w:val="000000"/>
          <w:sz w:val="24"/>
          <w:szCs w:val="24"/>
        </w:rPr>
      </w:pPr>
    </w:p>
    <w:p w:rsidR="00E12573" w:rsidRPr="00E12573" w:rsidRDefault="00E12573" w:rsidP="00E12573">
      <w:pPr>
        <w:autoSpaceDE w:val="0"/>
        <w:autoSpaceDN w:val="0"/>
        <w:adjustRightInd w:val="0"/>
        <w:spacing w:after="0" w:line="240" w:lineRule="auto"/>
        <w:rPr>
          <w:rFonts w:ascii="Calibri" w:hAnsi="Calibri" w:cs="Calibri"/>
          <w:b/>
          <w:color w:val="000000"/>
          <w:sz w:val="24"/>
          <w:szCs w:val="24"/>
        </w:rPr>
      </w:pPr>
      <w:r w:rsidRPr="00E12573">
        <w:rPr>
          <w:rFonts w:ascii="Calibri" w:hAnsi="Calibri" w:cs="Calibri"/>
          <w:b/>
          <w:color w:val="000000"/>
          <w:sz w:val="24"/>
          <w:szCs w:val="24"/>
        </w:rPr>
        <w:t>Mañanas  (hasta las 15:00 horas)</w:t>
      </w:r>
    </w:p>
    <w:p w:rsidR="00E12573" w:rsidRPr="00E12573" w:rsidRDefault="00E12573" w:rsidP="00E12573">
      <w:pPr>
        <w:autoSpaceDE w:val="0"/>
        <w:autoSpaceDN w:val="0"/>
        <w:adjustRightInd w:val="0"/>
        <w:spacing w:after="0" w:line="240" w:lineRule="auto"/>
        <w:ind w:left="567"/>
        <w:rPr>
          <w:rFonts w:ascii="Calibri" w:hAnsi="Calibri" w:cs="Calibri"/>
          <w:color w:val="000000"/>
          <w:sz w:val="24"/>
          <w:szCs w:val="24"/>
        </w:rPr>
      </w:pPr>
      <w:r w:rsidRPr="00E12573">
        <w:rPr>
          <w:rFonts w:ascii="Calibri" w:hAnsi="Calibri" w:cs="Calibri"/>
          <w:color w:val="000000"/>
          <w:sz w:val="24"/>
          <w:szCs w:val="24"/>
        </w:rPr>
        <w:t>Servicio de Alertas /Servicio de Epidemiología</w:t>
      </w:r>
    </w:p>
    <w:p w:rsidR="00E12573" w:rsidRPr="00AC0419" w:rsidRDefault="00E12573" w:rsidP="00E12573">
      <w:pPr>
        <w:autoSpaceDE w:val="0"/>
        <w:autoSpaceDN w:val="0"/>
        <w:adjustRightInd w:val="0"/>
        <w:spacing w:after="0" w:line="240" w:lineRule="auto"/>
        <w:ind w:left="567"/>
        <w:rPr>
          <w:rFonts w:ascii="Calibri" w:hAnsi="Calibri" w:cs="Calibri"/>
          <w:color w:val="000000"/>
          <w:sz w:val="32"/>
          <w:szCs w:val="32"/>
        </w:rPr>
      </w:pPr>
      <w:r w:rsidRPr="00E12573">
        <w:rPr>
          <w:rFonts w:ascii="Calibri" w:hAnsi="Calibri" w:cs="Calibri"/>
          <w:color w:val="000000"/>
          <w:sz w:val="24"/>
          <w:szCs w:val="24"/>
        </w:rPr>
        <w:t xml:space="preserve">Teléfonos: </w:t>
      </w:r>
      <w:r w:rsidRPr="00AC0419">
        <w:rPr>
          <w:rFonts w:ascii="Calibri" w:hAnsi="Calibri" w:cs="Calibri"/>
          <w:color w:val="000000"/>
          <w:sz w:val="32"/>
          <w:szCs w:val="32"/>
        </w:rPr>
        <w:t>91 370 08 01/ 0858 / 0816</w:t>
      </w:r>
    </w:p>
    <w:p w:rsidR="00E12573" w:rsidRPr="00AC0419" w:rsidRDefault="00E12573" w:rsidP="00E12573">
      <w:pPr>
        <w:autoSpaceDE w:val="0"/>
        <w:autoSpaceDN w:val="0"/>
        <w:adjustRightInd w:val="0"/>
        <w:spacing w:after="0" w:line="240" w:lineRule="auto"/>
        <w:ind w:left="567"/>
        <w:rPr>
          <w:rFonts w:ascii="Calibri" w:hAnsi="Calibri" w:cs="Calibri"/>
          <w:color w:val="000000"/>
          <w:sz w:val="28"/>
          <w:szCs w:val="28"/>
        </w:rPr>
      </w:pPr>
      <w:r w:rsidRPr="00E12573">
        <w:rPr>
          <w:rFonts w:ascii="Calibri" w:hAnsi="Calibri" w:cs="Calibri"/>
          <w:color w:val="000000"/>
          <w:sz w:val="24"/>
          <w:szCs w:val="24"/>
        </w:rPr>
        <w:t xml:space="preserve">Correo electrónico: </w:t>
      </w:r>
      <w:hyperlink r:id="rId9" w:history="1">
        <w:r w:rsidRPr="00AC0419">
          <w:rPr>
            <w:rStyle w:val="Hipervnculo"/>
            <w:rFonts w:ascii="Calibri" w:hAnsi="Calibri" w:cs="Calibri"/>
            <w:sz w:val="28"/>
            <w:szCs w:val="28"/>
          </w:rPr>
          <w:t>s.alertas@salud.madrid.org</w:t>
        </w:r>
      </w:hyperlink>
    </w:p>
    <w:p w:rsidR="00E12573" w:rsidRPr="00E12573" w:rsidRDefault="00E12573" w:rsidP="00E12573">
      <w:pPr>
        <w:autoSpaceDE w:val="0"/>
        <w:autoSpaceDN w:val="0"/>
        <w:adjustRightInd w:val="0"/>
        <w:spacing w:after="0" w:line="240" w:lineRule="auto"/>
        <w:ind w:left="567"/>
        <w:rPr>
          <w:rFonts w:ascii="Calibri" w:hAnsi="Calibri" w:cs="Calibri"/>
          <w:color w:val="000000"/>
          <w:sz w:val="24"/>
          <w:szCs w:val="24"/>
        </w:rPr>
      </w:pPr>
    </w:p>
    <w:p w:rsidR="00E12573" w:rsidRPr="00E12573" w:rsidRDefault="00E12573" w:rsidP="00E12573">
      <w:pPr>
        <w:autoSpaceDE w:val="0"/>
        <w:autoSpaceDN w:val="0"/>
        <w:adjustRightInd w:val="0"/>
        <w:spacing w:after="0" w:line="240" w:lineRule="auto"/>
        <w:rPr>
          <w:rFonts w:ascii="Calibri" w:hAnsi="Calibri" w:cs="Calibri"/>
          <w:color w:val="000000"/>
          <w:sz w:val="24"/>
          <w:szCs w:val="24"/>
        </w:rPr>
      </w:pPr>
      <w:r w:rsidRPr="00E12573">
        <w:rPr>
          <w:rFonts w:ascii="Calibri" w:hAnsi="Calibri" w:cs="Calibri"/>
          <w:b/>
          <w:color w:val="000000"/>
          <w:sz w:val="24"/>
          <w:szCs w:val="24"/>
        </w:rPr>
        <w:t>Tardes</w:t>
      </w:r>
      <w:r w:rsidRPr="00E12573">
        <w:rPr>
          <w:rFonts w:ascii="Calibri" w:hAnsi="Calibri" w:cs="Calibri"/>
          <w:color w:val="000000"/>
          <w:sz w:val="24"/>
          <w:szCs w:val="24"/>
        </w:rPr>
        <w:t>:</w:t>
      </w:r>
    </w:p>
    <w:p w:rsidR="00E12573" w:rsidRPr="00E12573" w:rsidRDefault="00E12573" w:rsidP="00E12573">
      <w:pPr>
        <w:autoSpaceDE w:val="0"/>
        <w:autoSpaceDN w:val="0"/>
        <w:adjustRightInd w:val="0"/>
        <w:spacing w:after="0" w:line="240" w:lineRule="auto"/>
        <w:ind w:left="567"/>
        <w:rPr>
          <w:rFonts w:ascii="Calibri" w:hAnsi="Calibri" w:cs="Calibri"/>
          <w:color w:val="000000"/>
          <w:sz w:val="24"/>
          <w:szCs w:val="24"/>
        </w:rPr>
      </w:pPr>
      <w:r w:rsidRPr="00E12573">
        <w:rPr>
          <w:rFonts w:ascii="Calibri" w:hAnsi="Calibri" w:cs="Calibri"/>
          <w:color w:val="000000"/>
          <w:sz w:val="24"/>
          <w:szCs w:val="24"/>
        </w:rPr>
        <w:t>Jefe de guardia /Epidemiólogo de Sistema de Alerta Rápida de Salud Publica</w:t>
      </w:r>
    </w:p>
    <w:p w:rsidR="00E12573" w:rsidRPr="00AC0419" w:rsidRDefault="00E12573" w:rsidP="00E12573">
      <w:pPr>
        <w:autoSpaceDE w:val="0"/>
        <w:autoSpaceDN w:val="0"/>
        <w:adjustRightInd w:val="0"/>
        <w:spacing w:after="0" w:line="240" w:lineRule="auto"/>
        <w:ind w:left="567"/>
        <w:rPr>
          <w:rFonts w:ascii="Calibri" w:hAnsi="Calibri" w:cs="Calibri"/>
          <w:color w:val="000000"/>
          <w:sz w:val="28"/>
          <w:szCs w:val="28"/>
        </w:rPr>
      </w:pPr>
      <w:r w:rsidRPr="00E12573">
        <w:rPr>
          <w:rFonts w:ascii="Calibri" w:hAnsi="Calibri" w:cs="Calibri"/>
          <w:color w:val="000000"/>
          <w:sz w:val="24"/>
          <w:szCs w:val="24"/>
        </w:rPr>
        <w:t xml:space="preserve">Teléfonos: </w:t>
      </w:r>
      <w:r w:rsidRPr="00AC0419">
        <w:rPr>
          <w:rFonts w:ascii="Calibri" w:hAnsi="Calibri" w:cs="Calibri"/>
          <w:color w:val="000000"/>
          <w:sz w:val="28"/>
          <w:szCs w:val="28"/>
        </w:rPr>
        <w:t>615 04 37 51 / 5</w:t>
      </w:r>
    </w:p>
    <w:p w:rsidR="00E12573" w:rsidRPr="00AC0419" w:rsidRDefault="00E12573" w:rsidP="00E12573">
      <w:pPr>
        <w:autoSpaceDE w:val="0"/>
        <w:autoSpaceDN w:val="0"/>
        <w:adjustRightInd w:val="0"/>
        <w:spacing w:after="0" w:line="240" w:lineRule="auto"/>
        <w:ind w:left="567"/>
        <w:rPr>
          <w:rFonts w:ascii="Calibri" w:hAnsi="Calibri" w:cs="Calibri"/>
          <w:color w:val="000000"/>
          <w:sz w:val="28"/>
          <w:szCs w:val="28"/>
        </w:rPr>
      </w:pPr>
      <w:r w:rsidRPr="00E12573">
        <w:rPr>
          <w:rFonts w:ascii="Calibri" w:hAnsi="Calibri" w:cs="Calibri"/>
          <w:color w:val="000000"/>
          <w:sz w:val="24"/>
          <w:szCs w:val="24"/>
        </w:rPr>
        <w:t xml:space="preserve">Correo electrónico: </w:t>
      </w:r>
      <w:hyperlink r:id="rId10" w:history="1">
        <w:r w:rsidRPr="00AC0419">
          <w:rPr>
            <w:rStyle w:val="Hipervnculo"/>
            <w:rFonts w:ascii="Calibri" w:hAnsi="Calibri" w:cs="Calibri"/>
            <w:sz w:val="28"/>
            <w:szCs w:val="28"/>
          </w:rPr>
          <w:t>alerta1@salud.madrid.org</w:t>
        </w:r>
      </w:hyperlink>
    </w:p>
    <w:p w:rsidR="00E12573" w:rsidRPr="00AC0419" w:rsidRDefault="00E12573" w:rsidP="00E12573">
      <w:pPr>
        <w:autoSpaceDE w:val="0"/>
        <w:autoSpaceDN w:val="0"/>
        <w:adjustRightInd w:val="0"/>
        <w:spacing w:after="0" w:line="240" w:lineRule="auto"/>
        <w:ind w:left="567"/>
        <w:rPr>
          <w:rFonts w:ascii="Calibri" w:hAnsi="Calibri" w:cs="Calibri"/>
          <w:color w:val="000000"/>
          <w:sz w:val="28"/>
          <w:szCs w:val="28"/>
        </w:rPr>
      </w:pPr>
    </w:p>
    <w:p w:rsidR="00CC10BA" w:rsidRDefault="00CC10BA" w:rsidP="005D0F7B">
      <w:pPr>
        <w:spacing w:line="240" w:lineRule="auto"/>
        <w:rPr>
          <w:sz w:val="16"/>
          <w:szCs w:val="16"/>
        </w:rPr>
      </w:pPr>
    </w:p>
    <w:p w:rsidR="005D0F7B" w:rsidRPr="00CC10BA" w:rsidRDefault="005D0F7B" w:rsidP="005D0F7B">
      <w:pPr>
        <w:spacing w:line="240" w:lineRule="auto"/>
        <w:rPr>
          <w:sz w:val="24"/>
          <w:szCs w:val="24"/>
        </w:rPr>
      </w:pPr>
    </w:p>
    <w:p w:rsidR="00410A34" w:rsidRDefault="00410A34" w:rsidP="005D0F7B">
      <w:pPr>
        <w:spacing w:line="240" w:lineRule="auto"/>
        <w:rPr>
          <w:color w:val="FF0000"/>
          <w:sz w:val="24"/>
          <w:szCs w:val="24"/>
        </w:rPr>
      </w:pPr>
    </w:p>
    <w:p w:rsidR="00693225" w:rsidRDefault="00693225" w:rsidP="005D0F7B">
      <w:pPr>
        <w:spacing w:line="240" w:lineRule="auto"/>
        <w:rPr>
          <w:color w:val="FF0000"/>
          <w:sz w:val="24"/>
          <w:szCs w:val="24"/>
        </w:rPr>
      </w:pPr>
    </w:p>
    <w:sectPr w:rsidR="00693225" w:rsidSect="00CC10B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3C" w:rsidRDefault="0064563C" w:rsidP="00D545BD">
      <w:pPr>
        <w:spacing w:after="0" w:line="240" w:lineRule="auto"/>
      </w:pPr>
      <w:r>
        <w:separator/>
      </w:r>
    </w:p>
  </w:endnote>
  <w:endnote w:type="continuationSeparator" w:id="0">
    <w:p w:rsidR="0064563C" w:rsidRDefault="0064563C" w:rsidP="00D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3C" w:rsidRDefault="0064563C" w:rsidP="00D545BD">
      <w:pPr>
        <w:spacing w:after="0" w:line="240" w:lineRule="auto"/>
      </w:pPr>
      <w:r>
        <w:separator/>
      </w:r>
    </w:p>
  </w:footnote>
  <w:footnote w:type="continuationSeparator" w:id="0">
    <w:p w:rsidR="0064563C" w:rsidRDefault="0064563C" w:rsidP="00D54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3C" w:rsidRDefault="0064563C">
    <w:pPr>
      <w:pStyle w:val="Encabezado"/>
    </w:pPr>
    <w:r>
      <w:rPr>
        <w:noProof/>
        <w:lang w:eastAsia="es-ES"/>
      </w:rPr>
      <w:drawing>
        <wp:inline distT="0" distB="0" distL="0" distR="0" wp14:anchorId="554554B8" wp14:editId="5FD008CF">
          <wp:extent cx="1666875" cy="585659"/>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75" cy="58643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5C"/>
    <w:multiLevelType w:val="hybridMultilevel"/>
    <w:tmpl w:val="5C80EC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1A43324B"/>
    <w:multiLevelType w:val="hybridMultilevel"/>
    <w:tmpl w:val="E668E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9F656B"/>
    <w:multiLevelType w:val="hybridMultilevel"/>
    <w:tmpl w:val="1DAA7D34"/>
    <w:lvl w:ilvl="0" w:tplc="0C0A0001">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9540D3"/>
    <w:multiLevelType w:val="hybridMultilevel"/>
    <w:tmpl w:val="1D9AF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1F1565"/>
    <w:multiLevelType w:val="hybridMultilevel"/>
    <w:tmpl w:val="8FA64C3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09284C"/>
    <w:multiLevelType w:val="hybridMultilevel"/>
    <w:tmpl w:val="D0A252E4"/>
    <w:lvl w:ilvl="0" w:tplc="0C0A000F">
      <w:start w:val="1"/>
      <w:numFmt w:val="decimal"/>
      <w:lvlText w:val="%1."/>
      <w:lvlJc w:val="left"/>
      <w:pPr>
        <w:ind w:left="720" w:hanging="360"/>
      </w:pPr>
      <w:rPr>
        <w:rFonts w:hint="default"/>
      </w:rPr>
    </w:lvl>
    <w:lvl w:ilvl="1" w:tplc="834C8828">
      <w:numFmt w:val="bullet"/>
      <w:lvlText w:val="-"/>
      <w:lvlJc w:val="left"/>
      <w:pPr>
        <w:ind w:left="1440" w:hanging="360"/>
      </w:pPr>
      <w:rPr>
        <w:rFonts w:ascii="Calibri" w:eastAsia="Arial Unicode MS"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8800DE"/>
    <w:multiLevelType w:val="hybridMultilevel"/>
    <w:tmpl w:val="0030A16E"/>
    <w:lvl w:ilvl="0" w:tplc="901865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F24962"/>
    <w:multiLevelType w:val="hybridMultilevel"/>
    <w:tmpl w:val="DF182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8F526E"/>
    <w:multiLevelType w:val="hybridMultilevel"/>
    <w:tmpl w:val="23BEAB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ED70A5"/>
    <w:multiLevelType w:val="hybridMultilevel"/>
    <w:tmpl w:val="930219B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DE450B"/>
    <w:multiLevelType w:val="hybridMultilevel"/>
    <w:tmpl w:val="8EAE4F96"/>
    <w:lvl w:ilvl="0" w:tplc="423ED338">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B14AD3"/>
    <w:multiLevelType w:val="hybridMultilevel"/>
    <w:tmpl w:val="3FAC1F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C6D6462"/>
    <w:multiLevelType w:val="hybridMultilevel"/>
    <w:tmpl w:val="8396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C90EC2"/>
    <w:multiLevelType w:val="hybridMultilevel"/>
    <w:tmpl w:val="BDC835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457C6808"/>
    <w:multiLevelType w:val="hybridMultilevel"/>
    <w:tmpl w:val="B2E48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580945"/>
    <w:multiLevelType w:val="hybridMultilevel"/>
    <w:tmpl w:val="48F8D6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9C4ACC"/>
    <w:multiLevelType w:val="hybridMultilevel"/>
    <w:tmpl w:val="7B86526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F91EB3"/>
    <w:multiLevelType w:val="hybridMultilevel"/>
    <w:tmpl w:val="D040CD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EF5C01"/>
    <w:multiLevelType w:val="hybridMultilevel"/>
    <w:tmpl w:val="D46850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F27CC9"/>
    <w:multiLevelType w:val="hybridMultilevel"/>
    <w:tmpl w:val="406CFD36"/>
    <w:lvl w:ilvl="0" w:tplc="75A241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3155FF"/>
    <w:multiLevelType w:val="hybridMultilevel"/>
    <w:tmpl w:val="C134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902A8F"/>
    <w:multiLevelType w:val="hybridMultilevel"/>
    <w:tmpl w:val="45D09ABE"/>
    <w:lvl w:ilvl="0" w:tplc="4ACCD50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0003EE"/>
    <w:multiLevelType w:val="hybridMultilevel"/>
    <w:tmpl w:val="FC6663EE"/>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A14EC7"/>
    <w:multiLevelType w:val="hybridMultilevel"/>
    <w:tmpl w:val="E7E02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B9F51FE"/>
    <w:multiLevelType w:val="hybridMultilevel"/>
    <w:tmpl w:val="EBC47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9E3B52"/>
    <w:multiLevelType w:val="hybridMultilevel"/>
    <w:tmpl w:val="DCA8B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6"/>
  </w:num>
  <w:num w:numId="4">
    <w:abstractNumId w:val="0"/>
  </w:num>
  <w:num w:numId="5">
    <w:abstractNumId w:val="15"/>
  </w:num>
  <w:num w:numId="6">
    <w:abstractNumId w:val="13"/>
  </w:num>
  <w:num w:numId="7">
    <w:abstractNumId w:val="14"/>
  </w:num>
  <w:num w:numId="8">
    <w:abstractNumId w:val="2"/>
  </w:num>
  <w:num w:numId="9">
    <w:abstractNumId w:val="20"/>
  </w:num>
  <w:num w:numId="10">
    <w:abstractNumId w:val="1"/>
  </w:num>
  <w:num w:numId="11">
    <w:abstractNumId w:val="5"/>
  </w:num>
  <w:num w:numId="12">
    <w:abstractNumId w:val="12"/>
  </w:num>
  <w:num w:numId="13">
    <w:abstractNumId w:val="10"/>
  </w:num>
  <w:num w:numId="14">
    <w:abstractNumId w:val="23"/>
  </w:num>
  <w:num w:numId="15">
    <w:abstractNumId w:val="17"/>
  </w:num>
  <w:num w:numId="16">
    <w:abstractNumId w:val="4"/>
  </w:num>
  <w:num w:numId="17">
    <w:abstractNumId w:val="22"/>
  </w:num>
  <w:num w:numId="18">
    <w:abstractNumId w:val="7"/>
  </w:num>
  <w:num w:numId="19">
    <w:abstractNumId w:val="9"/>
  </w:num>
  <w:num w:numId="20">
    <w:abstractNumId w:val="18"/>
  </w:num>
  <w:num w:numId="21">
    <w:abstractNumId w:val="16"/>
  </w:num>
  <w:num w:numId="22">
    <w:abstractNumId w:val="24"/>
  </w:num>
  <w:num w:numId="23">
    <w:abstractNumId w:val="3"/>
  </w:num>
  <w:num w:numId="24">
    <w:abstractNumId w:val="8"/>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1A"/>
    <w:rsid w:val="00020AF1"/>
    <w:rsid w:val="000A5A0C"/>
    <w:rsid w:val="000E3D56"/>
    <w:rsid w:val="00122CC2"/>
    <w:rsid w:val="00205677"/>
    <w:rsid w:val="002538FC"/>
    <w:rsid w:val="00270666"/>
    <w:rsid w:val="002A3A7B"/>
    <w:rsid w:val="002E7EED"/>
    <w:rsid w:val="00354450"/>
    <w:rsid w:val="003D277B"/>
    <w:rsid w:val="0040351A"/>
    <w:rsid w:val="00410A34"/>
    <w:rsid w:val="00416860"/>
    <w:rsid w:val="0044680D"/>
    <w:rsid w:val="004D4BA2"/>
    <w:rsid w:val="004F36D6"/>
    <w:rsid w:val="00540B4F"/>
    <w:rsid w:val="00544036"/>
    <w:rsid w:val="005504F9"/>
    <w:rsid w:val="005D0F7B"/>
    <w:rsid w:val="005E45F7"/>
    <w:rsid w:val="006226E9"/>
    <w:rsid w:val="00630DD1"/>
    <w:rsid w:val="0064563C"/>
    <w:rsid w:val="00690631"/>
    <w:rsid w:val="00693225"/>
    <w:rsid w:val="006F2D38"/>
    <w:rsid w:val="007A3DCF"/>
    <w:rsid w:val="007B3576"/>
    <w:rsid w:val="007C71F1"/>
    <w:rsid w:val="007E5CB3"/>
    <w:rsid w:val="007F7259"/>
    <w:rsid w:val="00867271"/>
    <w:rsid w:val="008760A0"/>
    <w:rsid w:val="008D737A"/>
    <w:rsid w:val="00953001"/>
    <w:rsid w:val="00956C27"/>
    <w:rsid w:val="00A129EF"/>
    <w:rsid w:val="00A14248"/>
    <w:rsid w:val="00A736E2"/>
    <w:rsid w:val="00AC0419"/>
    <w:rsid w:val="00B0276A"/>
    <w:rsid w:val="00B049E9"/>
    <w:rsid w:val="00B21452"/>
    <w:rsid w:val="00B61CCB"/>
    <w:rsid w:val="00BA1DC1"/>
    <w:rsid w:val="00BB1394"/>
    <w:rsid w:val="00C05CF9"/>
    <w:rsid w:val="00C351DA"/>
    <w:rsid w:val="00C725DF"/>
    <w:rsid w:val="00CC10BA"/>
    <w:rsid w:val="00CF4921"/>
    <w:rsid w:val="00D23D21"/>
    <w:rsid w:val="00D545BD"/>
    <w:rsid w:val="00D87822"/>
    <w:rsid w:val="00E12573"/>
    <w:rsid w:val="00E3023C"/>
    <w:rsid w:val="00E47BB2"/>
    <w:rsid w:val="00E6671B"/>
    <w:rsid w:val="00EF4C56"/>
    <w:rsid w:val="00FC5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B4F"/>
    <w:pPr>
      <w:ind w:left="720"/>
      <w:contextualSpacing/>
    </w:pPr>
  </w:style>
  <w:style w:type="paragraph" w:styleId="Encabezado">
    <w:name w:val="header"/>
    <w:basedOn w:val="Normal"/>
    <w:link w:val="EncabezadoCar"/>
    <w:uiPriority w:val="99"/>
    <w:unhideWhenUsed/>
    <w:rsid w:val="00D545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45BD"/>
  </w:style>
  <w:style w:type="paragraph" w:styleId="Piedepgina">
    <w:name w:val="footer"/>
    <w:basedOn w:val="Normal"/>
    <w:link w:val="PiedepginaCar"/>
    <w:uiPriority w:val="99"/>
    <w:unhideWhenUsed/>
    <w:rsid w:val="00D545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45BD"/>
  </w:style>
  <w:style w:type="paragraph" w:styleId="Textodeglobo">
    <w:name w:val="Balloon Text"/>
    <w:basedOn w:val="Normal"/>
    <w:link w:val="TextodegloboCar"/>
    <w:uiPriority w:val="99"/>
    <w:semiHidden/>
    <w:unhideWhenUsed/>
    <w:rsid w:val="00D54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5BD"/>
    <w:rPr>
      <w:rFonts w:ascii="Tahoma" w:hAnsi="Tahoma" w:cs="Tahoma"/>
      <w:sz w:val="16"/>
      <w:szCs w:val="16"/>
    </w:rPr>
  </w:style>
  <w:style w:type="paragraph" w:customStyle="1" w:styleId="Default">
    <w:name w:val="Default"/>
    <w:rsid w:val="0069063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12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B4F"/>
    <w:pPr>
      <w:ind w:left="720"/>
      <w:contextualSpacing/>
    </w:pPr>
  </w:style>
  <w:style w:type="paragraph" w:styleId="Encabezado">
    <w:name w:val="header"/>
    <w:basedOn w:val="Normal"/>
    <w:link w:val="EncabezadoCar"/>
    <w:uiPriority w:val="99"/>
    <w:unhideWhenUsed/>
    <w:rsid w:val="00D545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45BD"/>
  </w:style>
  <w:style w:type="paragraph" w:styleId="Piedepgina">
    <w:name w:val="footer"/>
    <w:basedOn w:val="Normal"/>
    <w:link w:val="PiedepginaCar"/>
    <w:uiPriority w:val="99"/>
    <w:unhideWhenUsed/>
    <w:rsid w:val="00D545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45BD"/>
  </w:style>
  <w:style w:type="paragraph" w:styleId="Textodeglobo">
    <w:name w:val="Balloon Text"/>
    <w:basedOn w:val="Normal"/>
    <w:link w:val="TextodegloboCar"/>
    <w:uiPriority w:val="99"/>
    <w:semiHidden/>
    <w:unhideWhenUsed/>
    <w:rsid w:val="00D54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5BD"/>
    <w:rPr>
      <w:rFonts w:ascii="Tahoma" w:hAnsi="Tahoma" w:cs="Tahoma"/>
      <w:sz w:val="16"/>
      <w:szCs w:val="16"/>
    </w:rPr>
  </w:style>
  <w:style w:type="paragraph" w:customStyle="1" w:styleId="Default">
    <w:name w:val="Default"/>
    <w:rsid w:val="0069063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12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5095">
      <w:bodyDiv w:val="1"/>
      <w:marLeft w:val="0"/>
      <w:marRight w:val="0"/>
      <w:marTop w:val="0"/>
      <w:marBottom w:val="0"/>
      <w:divBdr>
        <w:top w:val="none" w:sz="0" w:space="0" w:color="auto"/>
        <w:left w:val="none" w:sz="0" w:space="0" w:color="auto"/>
        <w:bottom w:val="none" w:sz="0" w:space="0" w:color="auto"/>
        <w:right w:val="none" w:sz="0" w:space="0" w:color="auto"/>
      </w:divBdr>
    </w:div>
    <w:div w:id="18618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erta1@salud.madrid.org" TargetMode="External"/><Relationship Id="rId4" Type="http://schemas.microsoft.com/office/2007/relationships/stylesWithEffects" Target="stylesWithEffects.xml"/><Relationship Id="rId9" Type="http://schemas.openxmlformats.org/officeDocument/2006/relationships/hyperlink" Target="mailto:s.alertas@salud.madr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1D63-5D7A-4821-B2B0-B4C55899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7</cp:revision>
  <cp:lastPrinted>2020-09-07T10:28:00Z</cp:lastPrinted>
  <dcterms:created xsi:type="dcterms:W3CDTF">2020-09-02T15:31:00Z</dcterms:created>
  <dcterms:modified xsi:type="dcterms:W3CDTF">2020-09-08T10:17:00Z</dcterms:modified>
</cp:coreProperties>
</file>